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D3748B5" w14:textId="77777777" w:rsidR="00643D2F" w:rsidRDefault="00643D2F" w:rsidP="00643D2F">
      <w:pPr>
        <w:spacing w:line="360" w:lineRule="auto"/>
        <w:jc w:val="center"/>
      </w:pPr>
    </w:p>
    <w:p w14:paraId="0CED2797" w14:textId="77777777" w:rsidR="00600B0B" w:rsidRDefault="00600B0B" w:rsidP="00643D2F">
      <w:pPr>
        <w:spacing w:line="360" w:lineRule="auto"/>
        <w:jc w:val="center"/>
      </w:pPr>
    </w:p>
    <w:p w14:paraId="01148B8C" w14:textId="77777777" w:rsidR="00643D2F" w:rsidRDefault="00643D2F" w:rsidP="00643D2F">
      <w:pPr>
        <w:spacing w:line="360" w:lineRule="auto"/>
        <w:jc w:val="center"/>
      </w:pPr>
    </w:p>
    <w:p w14:paraId="0C3A3C79" w14:textId="77777777" w:rsidR="00643D2F" w:rsidRDefault="00643D2F" w:rsidP="0067080C">
      <w:pPr>
        <w:spacing w:line="480" w:lineRule="auto"/>
        <w:jc w:val="center"/>
      </w:pPr>
    </w:p>
    <w:p w14:paraId="312EB3CB" w14:textId="77777777" w:rsidR="00643D2F" w:rsidRDefault="00643D2F" w:rsidP="0067080C">
      <w:pPr>
        <w:spacing w:line="480" w:lineRule="auto"/>
        <w:jc w:val="center"/>
      </w:pPr>
    </w:p>
    <w:p w14:paraId="67B43CD0" w14:textId="77777777" w:rsidR="00643D2F" w:rsidRDefault="00643D2F" w:rsidP="0067080C">
      <w:pPr>
        <w:spacing w:line="480" w:lineRule="auto"/>
        <w:jc w:val="center"/>
      </w:pPr>
    </w:p>
    <w:p w14:paraId="088DD364" w14:textId="77777777" w:rsidR="000F45CD" w:rsidRDefault="000F45CD" w:rsidP="0067080C">
      <w:pPr>
        <w:spacing w:line="480" w:lineRule="auto"/>
        <w:jc w:val="center"/>
      </w:pPr>
    </w:p>
    <w:p w14:paraId="43F35AA0" w14:textId="77777777" w:rsidR="000F45CD" w:rsidRDefault="000F45CD" w:rsidP="0067080C">
      <w:pPr>
        <w:spacing w:line="480" w:lineRule="auto"/>
        <w:jc w:val="center"/>
      </w:pPr>
    </w:p>
    <w:p w14:paraId="69E887E9" w14:textId="77777777" w:rsidR="00643D2F" w:rsidRPr="009F78BA" w:rsidRDefault="004E1342" w:rsidP="009F78BA">
      <w:pPr>
        <w:spacing w:line="480" w:lineRule="auto"/>
        <w:jc w:val="center"/>
        <w:rPr>
          <w:b/>
        </w:rPr>
      </w:pPr>
      <w:r w:rsidRPr="004A5393">
        <w:rPr>
          <w:b/>
        </w:rPr>
        <w:t>Sports Discrimination in Largo</w:t>
      </w:r>
    </w:p>
    <w:p w14:paraId="18B2E30B" w14:textId="77777777" w:rsidR="009F78BA" w:rsidRDefault="009F78BA" w:rsidP="009F78BA">
      <w:pPr>
        <w:spacing w:line="480" w:lineRule="auto"/>
        <w:jc w:val="center"/>
      </w:pPr>
    </w:p>
    <w:p w14:paraId="21BCD7F8" w14:textId="77777777" w:rsidR="009F78BA" w:rsidRDefault="009F78BA" w:rsidP="009F78BA">
      <w:pPr>
        <w:spacing w:line="480" w:lineRule="auto"/>
        <w:jc w:val="center"/>
      </w:pPr>
    </w:p>
    <w:p w14:paraId="64B5F6B2" w14:textId="77777777" w:rsidR="009F78BA" w:rsidRDefault="009F78BA" w:rsidP="009F78BA">
      <w:pPr>
        <w:spacing w:line="480" w:lineRule="auto"/>
        <w:jc w:val="center"/>
      </w:pPr>
    </w:p>
    <w:p w14:paraId="33C5EDF2" w14:textId="77777777" w:rsidR="00643D2F" w:rsidRPr="00F51838" w:rsidRDefault="004E1342" w:rsidP="009F78BA">
      <w:pPr>
        <w:spacing w:line="480" w:lineRule="auto"/>
        <w:jc w:val="center"/>
      </w:pPr>
      <w:r w:rsidRPr="00F51838">
        <w:t>Student’s Name</w:t>
      </w:r>
    </w:p>
    <w:p w14:paraId="4B462A3D" w14:textId="77777777" w:rsidR="00643D2F" w:rsidRPr="00F51838" w:rsidRDefault="004E1342" w:rsidP="009F78BA">
      <w:pPr>
        <w:spacing w:line="480" w:lineRule="auto"/>
        <w:jc w:val="center"/>
      </w:pPr>
      <w:r w:rsidRPr="00F51838">
        <w:t>Institution Affiliation</w:t>
      </w:r>
    </w:p>
    <w:p w14:paraId="5DCF5162" w14:textId="77777777" w:rsidR="00DA2AEB" w:rsidRPr="00F51838" w:rsidRDefault="004E1342" w:rsidP="009F78BA">
      <w:pPr>
        <w:spacing w:line="480" w:lineRule="auto"/>
        <w:jc w:val="center"/>
      </w:pPr>
      <w:r w:rsidRPr="00F51838">
        <w:t>Instructor’s Name</w:t>
      </w:r>
    </w:p>
    <w:p w14:paraId="7571F3AA" w14:textId="77777777" w:rsidR="00DA2AEB" w:rsidRPr="00F51838" w:rsidRDefault="004E1342" w:rsidP="009F78BA">
      <w:pPr>
        <w:spacing w:line="480" w:lineRule="auto"/>
        <w:jc w:val="center"/>
      </w:pPr>
      <w:r w:rsidRPr="00F51838">
        <w:t>Course</w:t>
      </w:r>
    </w:p>
    <w:p w14:paraId="2F9DC382" w14:textId="77777777" w:rsidR="00643D2F" w:rsidRPr="00F51838" w:rsidRDefault="004E1342" w:rsidP="009F78BA">
      <w:pPr>
        <w:spacing w:line="480" w:lineRule="auto"/>
        <w:jc w:val="center"/>
      </w:pPr>
      <w:r w:rsidRPr="00F51838">
        <w:t>Date</w:t>
      </w:r>
    </w:p>
    <w:p w14:paraId="52622AB7" w14:textId="77777777" w:rsidR="00643D2F" w:rsidRPr="00F51838" w:rsidRDefault="00643D2F" w:rsidP="0067080C">
      <w:pPr>
        <w:spacing w:line="480" w:lineRule="auto"/>
        <w:jc w:val="center"/>
      </w:pPr>
    </w:p>
    <w:p w14:paraId="1B0D9C2E" w14:textId="77777777" w:rsidR="00643D2F" w:rsidRPr="00F51838" w:rsidRDefault="00643D2F" w:rsidP="0067080C">
      <w:pPr>
        <w:spacing w:line="480" w:lineRule="auto"/>
      </w:pPr>
    </w:p>
    <w:p w14:paraId="742D4130" w14:textId="77777777" w:rsidR="00643D2F" w:rsidRPr="00F51838" w:rsidRDefault="00643D2F" w:rsidP="0067080C">
      <w:pPr>
        <w:spacing w:line="480" w:lineRule="auto"/>
      </w:pPr>
    </w:p>
    <w:p w14:paraId="072ABC49" w14:textId="77777777" w:rsidR="00643D2F" w:rsidRPr="00F51838" w:rsidRDefault="00643D2F" w:rsidP="0067080C">
      <w:pPr>
        <w:spacing w:line="480" w:lineRule="auto"/>
      </w:pPr>
    </w:p>
    <w:p w14:paraId="0D85FB17" w14:textId="77777777" w:rsidR="00643D2F" w:rsidRPr="00F51838" w:rsidRDefault="00643D2F" w:rsidP="0067080C">
      <w:pPr>
        <w:spacing w:line="480" w:lineRule="auto"/>
      </w:pPr>
    </w:p>
    <w:p w14:paraId="67FE482B" w14:textId="77777777" w:rsidR="006769F1" w:rsidRDefault="004E1342">
      <w:r>
        <w:br w:type="page"/>
      </w:r>
    </w:p>
    <w:p w14:paraId="212376E9" w14:textId="77777777" w:rsidR="004A5393" w:rsidRDefault="004E1342" w:rsidP="005A627F">
      <w:pPr>
        <w:spacing w:line="480" w:lineRule="auto"/>
        <w:jc w:val="center"/>
      </w:pPr>
      <w:r>
        <w:lastRenderedPageBreak/>
        <w:t>Gender, Racial, Disability, and Socioeconomic Discrimination in Sports</w:t>
      </w:r>
    </w:p>
    <w:p w14:paraId="68958196" w14:textId="77777777" w:rsidR="00623818" w:rsidRDefault="004E1342" w:rsidP="005A627F">
      <w:pPr>
        <w:spacing w:line="480" w:lineRule="auto"/>
        <w:ind w:firstLine="720"/>
      </w:pPr>
      <w:r w:rsidRPr="004D7A91">
        <w:t>Recently, s</w:t>
      </w:r>
      <w:r w:rsidR="00CC0482" w:rsidRPr="004D7A91">
        <w:t xml:space="preserve">ociety is continuously working toward </w:t>
      </w:r>
      <w:r w:rsidRPr="004D7A91">
        <w:t>developing the inclusion</w:t>
      </w:r>
      <w:r w:rsidR="00CC0482" w:rsidRPr="004D7A91">
        <w:t xml:space="preserve"> of all </w:t>
      </w:r>
      <w:r w:rsidRPr="004D7A91">
        <w:t xml:space="preserve">genders, </w:t>
      </w:r>
      <w:r w:rsidR="00CC0482" w:rsidRPr="004D7A91">
        <w:t xml:space="preserve">races, </w:t>
      </w:r>
      <w:r w:rsidRPr="004D7A91">
        <w:t xml:space="preserve">abilities, </w:t>
      </w:r>
      <w:r w:rsidR="00CC0482" w:rsidRPr="004D7A91">
        <w:t xml:space="preserve">sexualities, </w:t>
      </w:r>
      <w:r w:rsidRPr="004D7A91">
        <w:t xml:space="preserve">and </w:t>
      </w:r>
      <w:r w:rsidR="00CC0482" w:rsidRPr="004D7A91">
        <w:t>religions</w:t>
      </w:r>
      <w:r w:rsidRPr="004D7A91">
        <w:t xml:space="preserve">. However, in Largo, </w:t>
      </w:r>
      <w:r w:rsidR="00D94D36">
        <w:t>d</w:t>
      </w:r>
      <w:r w:rsidR="00CC0482" w:rsidRPr="004D7A91">
        <w:t xml:space="preserve">iscrimination </w:t>
      </w:r>
      <w:r>
        <w:t xml:space="preserve">of all kinds </w:t>
      </w:r>
      <w:r w:rsidR="00CC0482" w:rsidRPr="004D7A91">
        <w:t xml:space="preserve">in sports </w:t>
      </w:r>
      <w:r>
        <w:t>continues to ruin what ought</w:t>
      </w:r>
      <w:r w:rsidR="00CC0482" w:rsidRPr="004D7A91">
        <w:t xml:space="preserve"> to be a</w:t>
      </w:r>
      <w:r>
        <w:t>n</w:t>
      </w:r>
      <w:r w:rsidR="00CC0482" w:rsidRPr="004D7A91">
        <w:t xml:space="preserve"> </w:t>
      </w:r>
      <w:r>
        <w:t>exciting</w:t>
      </w:r>
      <w:r w:rsidR="00CC0482" w:rsidRPr="004D7A91">
        <w:t xml:space="preserve"> </w:t>
      </w:r>
      <w:r>
        <w:t>environment</w:t>
      </w:r>
      <w:r w:rsidR="00CC0482" w:rsidRPr="00C57778">
        <w:t xml:space="preserve">. </w:t>
      </w:r>
      <w:r w:rsidRPr="00C57778">
        <w:t>The</w:t>
      </w:r>
      <w:r>
        <w:t xml:space="preserve"> lack of inclusion in sports </w:t>
      </w:r>
      <w:r w:rsidR="00C57778">
        <w:t>renders</w:t>
      </w:r>
      <w:r>
        <w:t xml:space="preserve"> certain social groups </w:t>
      </w:r>
      <w:r w:rsidR="005A627F">
        <w:t xml:space="preserve">in the city </w:t>
      </w:r>
      <w:r>
        <w:t xml:space="preserve">unable to engage in and experience the transforming features of physical activity.  Some of these groups include disabled people, </w:t>
      </w:r>
      <w:proofErr w:type="gramStart"/>
      <w:r>
        <w:t>women,  races</w:t>
      </w:r>
      <w:proofErr w:type="gramEnd"/>
      <w:r>
        <w:t>, and lower socioeconomic status group</w:t>
      </w:r>
      <w:r w:rsidR="000F45CD">
        <w:t>s (</w:t>
      </w:r>
      <w:r w:rsidR="00502B27" w:rsidRPr="00502B27">
        <w:rPr>
          <w:shd w:val="clear" w:color="auto" w:fill="FFFFFF"/>
        </w:rPr>
        <w:t>Mitten, Davis, Smith, &amp; Shropshire, 2019</w:t>
      </w:r>
      <w:r w:rsidR="000F45CD">
        <w:rPr>
          <w:shd w:val="clear" w:color="auto" w:fill="FFFFFF"/>
        </w:rPr>
        <w:t>)</w:t>
      </w:r>
      <w:r>
        <w:t>. This paper aims to establish some of the potential actions that the sector can undertake to ensure inclusion in sports of the affected groups. The report will also examine the likely pros and cons of increasing these groups' representation and the lessons learned from those actions.</w:t>
      </w:r>
    </w:p>
    <w:p w14:paraId="4A99597E" w14:textId="77777777" w:rsidR="00D54259" w:rsidRDefault="004E1342" w:rsidP="005A627F">
      <w:pPr>
        <w:spacing w:line="480" w:lineRule="auto"/>
      </w:pPr>
      <w:r>
        <w:t>Sports Discrimination Based on Disability</w:t>
      </w:r>
    </w:p>
    <w:p w14:paraId="780B163B" w14:textId="77777777" w:rsidR="00D54259" w:rsidRDefault="004E1342" w:rsidP="005A627F">
      <w:pPr>
        <w:pStyle w:val="NormalWeb"/>
        <w:shd w:val="clear" w:color="auto" w:fill="FFFFFF"/>
        <w:spacing w:before="0" w:beforeAutospacing="0" w:after="150" w:afterAutospacing="0" w:line="480" w:lineRule="auto"/>
        <w:ind w:firstLine="720"/>
      </w:pPr>
      <w:r w:rsidRPr="00367C2D">
        <w:t xml:space="preserve">The </w:t>
      </w:r>
      <w:r w:rsidR="005A627F">
        <w:t>stigma</w:t>
      </w:r>
      <w:r w:rsidR="005B5DEB" w:rsidRPr="00367C2D">
        <w:t xml:space="preserve"> related to disability leads to excluding disabled people</w:t>
      </w:r>
      <w:r w:rsidR="00367C2D">
        <w:t xml:space="preserve"> </w:t>
      </w:r>
      <w:r w:rsidR="005B5DEB">
        <w:t xml:space="preserve">from specific essential opportunities in the community. </w:t>
      </w:r>
      <w:r w:rsidRPr="00367C2D">
        <w:t xml:space="preserve">This exclusion robs them of critical opportunities for their well-being, social development, and health. Additionally, </w:t>
      </w:r>
      <w:r w:rsidR="005B5DEB">
        <w:t xml:space="preserve">many people believe that </w:t>
      </w:r>
      <w:r w:rsidRPr="00367C2D">
        <w:t xml:space="preserve">disabled people are </w:t>
      </w:r>
      <w:r w:rsidR="00367C2D" w:rsidRPr="00367C2D">
        <w:t>incapable, dependent, and burdensome</w:t>
      </w:r>
      <w:r w:rsidR="005B5DEB">
        <w:t xml:space="preserve"> hence exposing them</w:t>
      </w:r>
      <w:r w:rsidR="00367C2D" w:rsidRPr="00367C2D">
        <w:t xml:space="preserve"> to inactivity</w:t>
      </w:r>
      <w:r w:rsidR="00502B27">
        <w:t xml:space="preserve"> (</w:t>
      </w:r>
      <w:proofErr w:type="spellStart"/>
      <w:r w:rsidR="00502B27">
        <w:rPr>
          <w:shd w:val="clear" w:color="auto" w:fill="FFFFFF"/>
        </w:rPr>
        <w:t>McConkey</w:t>
      </w:r>
      <w:proofErr w:type="spellEnd"/>
      <w:r w:rsidR="00502B27">
        <w:rPr>
          <w:shd w:val="clear" w:color="auto" w:fill="FFFFFF"/>
        </w:rPr>
        <w:t xml:space="preserve">, </w:t>
      </w:r>
      <w:r w:rsidR="00502B27" w:rsidRPr="00502B27">
        <w:rPr>
          <w:shd w:val="clear" w:color="auto" w:fill="FFFFFF"/>
        </w:rPr>
        <w:t>2016)</w:t>
      </w:r>
      <w:r w:rsidR="00502B27">
        <w:t>.</w:t>
      </w:r>
      <w:r w:rsidR="00D94D36">
        <w:t xml:space="preserve"> </w:t>
      </w:r>
      <w:r w:rsidR="00367C2D" w:rsidRPr="008364D1">
        <w:t xml:space="preserve">When it comes to incorporating disabled athletes, sports organizations </w:t>
      </w:r>
      <w:r w:rsidR="0027613A" w:rsidRPr="008364D1">
        <w:t xml:space="preserve">should inquire from the athletes how they would like them to meet their needs instead of assuming. </w:t>
      </w:r>
      <w:r w:rsidR="00D94D36">
        <w:t xml:space="preserve">The following are some of the actions sports organizations </w:t>
      </w:r>
      <w:r w:rsidR="005A627F">
        <w:t>can</w:t>
      </w:r>
      <w:r w:rsidR="00D94D36">
        <w:t xml:space="preserve"> adopt to tackle this kind of discrimination. </w:t>
      </w:r>
    </w:p>
    <w:p w14:paraId="5C60BF02" w14:textId="77777777" w:rsidR="00D54259" w:rsidRDefault="004E1342" w:rsidP="005A627F">
      <w:pPr>
        <w:spacing w:line="480" w:lineRule="auto"/>
        <w:ind w:firstLine="720"/>
      </w:pPr>
      <w:r>
        <w:t xml:space="preserve">First, they should </w:t>
      </w:r>
      <w:r w:rsidR="0027613A" w:rsidRPr="008364D1">
        <w:t>allow athlete</w:t>
      </w:r>
      <w:r>
        <w:t xml:space="preserve">s to engage in </w:t>
      </w:r>
      <w:r w:rsidR="0027613A" w:rsidRPr="008364D1">
        <w:t>game</w:t>
      </w:r>
      <w:r>
        <w:t>s</w:t>
      </w:r>
      <w:r w:rsidR="0027613A" w:rsidRPr="008364D1">
        <w:t xml:space="preserve"> that </w:t>
      </w:r>
      <w:r>
        <w:t>suit</w:t>
      </w:r>
      <w:r w:rsidR="0027613A" w:rsidRPr="008364D1">
        <w:t xml:space="preserve"> their needs by creating sports teams that are disability-friendly. Such teams should be exclusively for disabled people</w:t>
      </w:r>
      <w:r w:rsidR="00D94D36">
        <w:t xml:space="preserve">. </w:t>
      </w:r>
      <w:r w:rsidR="00863407" w:rsidRPr="008364D1">
        <w:t>Secondly, organizations should relieve disabled athletes of economic constraints by proposing financial solutions to willing members. Disabled athletes may avoid sports participation due to high transportation costs or if participation requires one to have specialized equipment.</w:t>
      </w:r>
    </w:p>
    <w:p w14:paraId="068C8706" w14:textId="77777777" w:rsidR="0027613A" w:rsidRDefault="004E1342" w:rsidP="005A627F">
      <w:pPr>
        <w:spacing w:line="480" w:lineRule="auto"/>
        <w:ind w:firstLine="720"/>
      </w:pPr>
      <w:r w:rsidRPr="008364D1">
        <w:lastRenderedPageBreak/>
        <w:t>Thirdly, they should embrace certain sports environmen</w:t>
      </w:r>
      <w:r w:rsidR="00D94D36">
        <w:t>t adjustments to allow disabled athletes to</w:t>
      </w:r>
      <w:r w:rsidRPr="008364D1">
        <w:t xml:space="preserve"> access it easily. Such adjustments may </w:t>
      </w:r>
      <w:r w:rsidR="00D94D36">
        <w:t>be on</w:t>
      </w:r>
      <w:r w:rsidRPr="008364D1">
        <w:t xml:space="preserve"> the rules, teaching mode, or equipment and should be adopted without compromising the sport's integrity. </w:t>
      </w:r>
      <w:r w:rsidR="008364D1" w:rsidRPr="008364D1">
        <w:t xml:space="preserve">Fourthly, suppose an athlete is willing to engage in a sport but is unable to participate actively. In that case, the organization should offer them a non-playing role like </w:t>
      </w:r>
      <w:r w:rsidR="00D94D36">
        <w:t xml:space="preserve">that of </w:t>
      </w:r>
      <w:r w:rsidR="008364D1" w:rsidRPr="008364D1">
        <w:t>a referee, a team leader, or a coach. Lastly, the organization should establish sports facilities that are easily a</w:t>
      </w:r>
      <w:r w:rsidR="008364D1">
        <w:t>ccessible to disabled athletes.</w:t>
      </w:r>
    </w:p>
    <w:p w14:paraId="582495BE" w14:textId="77777777" w:rsidR="00D54259" w:rsidRDefault="004E1342" w:rsidP="005A627F">
      <w:pPr>
        <w:spacing w:line="480" w:lineRule="auto"/>
      </w:pPr>
      <w:r>
        <w:t>Sports Discrimination Based on Race</w:t>
      </w:r>
    </w:p>
    <w:p w14:paraId="0E918C71" w14:textId="77777777" w:rsidR="00D54259" w:rsidRDefault="004E1342" w:rsidP="005A627F">
      <w:pPr>
        <w:spacing w:line="480" w:lineRule="auto"/>
        <w:ind w:firstLine="720"/>
      </w:pPr>
      <w:r w:rsidRPr="00CF4B03">
        <w:t xml:space="preserve">Another major factor </w:t>
      </w:r>
      <w:r w:rsidR="00CF4B03" w:rsidRPr="00CF4B03">
        <w:t>that affects</w:t>
      </w:r>
      <w:r w:rsidRPr="00CF4B03">
        <w:t xml:space="preserve"> </w:t>
      </w:r>
      <w:r w:rsidR="00CF4B03" w:rsidRPr="00CF4B03">
        <w:t xml:space="preserve">sports </w:t>
      </w:r>
      <w:r>
        <w:t>participation</w:t>
      </w:r>
      <w:r w:rsidRPr="00CF4B03">
        <w:t xml:space="preserve"> is racism. </w:t>
      </w:r>
      <w:r w:rsidR="0045049D">
        <w:t>Racial discrimination</w:t>
      </w:r>
      <w:r w:rsidRPr="00CF4B03">
        <w:t xml:space="preserve"> </w:t>
      </w:r>
      <w:r w:rsidR="00CF4B03" w:rsidRPr="00CF4B03">
        <w:t xml:space="preserve">arises </w:t>
      </w:r>
      <w:r w:rsidRPr="00CF4B03">
        <w:t xml:space="preserve">from </w:t>
      </w:r>
      <w:r w:rsidR="00CF4B03" w:rsidRPr="00CF4B03">
        <w:t xml:space="preserve">the belief in </w:t>
      </w:r>
      <w:r w:rsidRPr="00CF4B03">
        <w:t>one racial group's supremacy over another</w:t>
      </w:r>
      <w:r w:rsidR="000F45CD">
        <w:t xml:space="preserve"> </w:t>
      </w:r>
      <w:r w:rsidR="00B912BB">
        <w:t>(</w:t>
      </w:r>
      <w:r w:rsidR="00B912BB">
        <w:rPr>
          <w:shd w:val="clear" w:color="auto" w:fill="FFFFFF"/>
        </w:rPr>
        <w:t xml:space="preserve">Martin, </w:t>
      </w:r>
      <w:r w:rsidR="00B912BB" w:rsidRPr="00B912BB">
        <w:rPr>
          <w:shd w:val="clear" w:color="auto" w:fill="FFFFFF"/>
        </w:rPr>
        <w:t>2015). </w:t>
      </w:r>
      <w:r w:rsidR="00CF4B03" w:rsidRPr="00CF4B03">
        <w:t>D</w:t>
      </w:r>
      <w:r w:rsidR="00D94D36">
        <w:t xml:space="preserve">iscrimination </w:t>
      </w:r>
      <w:r w:rsidR="00CF4B03" w:rsidRPr="00CF4B03">
        <w:t>occurs</w:t>
      </w:r>
      <w:r w:rsidRPr="00CF4B03">
        <w:t xml:space="preserve"> </w:t>
      </w:r>
      <w:r w:rsidR="00CF4B03" w:rsidRPr="00CF4B03">
        <w:t>because</w:t>
      </w:r>
      <w:r w:rsidRPr="00CF4B03">
        <w:t xml:space="preserve"> of</w:t>
      </w:r>
      <w:r w:rsidR="00CF4B03" w:rsidRPr="00CF4B03">
        <w:t xml:space="preserve"> language,</w:t>
      </w:r>
      <w:r w:rsidRPr="00CF4B03">
        <w:t xml:space="preserve"> </w:t>
      </w:r>
      <w:r w:rsidR="00CF4B03" w:rsidRPr="00CF4B03">
        <w:t>color</w:t>
      </w:r>
      <w:r w:rsidRPr="00CF4B03">
        <w:t xml:space="preserve">, and </w:t>
      </w:r>
      <w:r w:rsidR="00CF4B03" w:rsidRPr="00CF4B03">
        <w:t>ethnic diversities</w:t>
      </w:r>
      <w:r w:rsidRPr="00CF4B03">
        <w:t>.</w:t>
      </w:r>
      <w:r w:rsidR="00CF4B03" w:rsidRPr="00CF4B03">
        <w:t xml:space="preserve"> </w:t>
      </w:r>
      <w:r w:rsidR="00D94D36">
        <w:t>In Largo, a</w:t>
      </w:r>
      <w:r w:rsidRPr="00CF4B03">
        <w:t xml:space="preserve">thletes of color </w:t>
      </w:r>
      <w:r w:rsidR="00CF4B03" w:rsidRPr="00CF4B03">
        <w:t>face</w:t>
      </w:r>
      <w:r w:rsidRPr="00CF4B03">
        <w:t xml:space="preserve"> discrimination from </w:t>
      </w:r>
      <w:r w:rsidR="00CF4B03" w:rsidRPr="00CF4B03">
        <w:t xml:space="preserve">spectators, team members, team staff, and opponents. </w:t>
      </w:r>
      <w:r w:rsidR="0045049D" w:rsidRPr="00264B1E">
        <w:t xml:space="preserve">Sports organizations should implement the following actions to combat racial discrimination </w:t>
      </w:r>
      <w:r w:rsidR="000F0041" w:rsidRPr="00264B1E">
        <w:t xml:space="preserve">and guarantee safety to athletes of all races. </w:t>
      </w:r>
    </w:p>
    <w:p w14:paraId="00C58C8B" w14:textId="77777777" w:rsidR="000F0041" w:rsidRDefault="004E1342" w:rsidP="005A627F">
      <w:pPr>
        <w:spacing w:line="480" w:lineRule="auto"/>
        <w:ind w:firstLine="720"/>
      </w:pPr>
      <w:r w:rsidRPr="00264B1E">
        <w:t xml:space="preserve">Firstly, they should develop a policy of zero-tolerance of racism. The policy should contain clear instructions to all staff, players, coaches, and </w:t>
      </w:r>
      <w:r w:rsidR="00D94D36">
        <w:t>supporters</w:t>
      </w:r>
      <w:r w:rsidRPr="00264B1E">
        <w:t xml:space="preserve">, that the organization does not accept any form of racial discrimination. Secondly, the organization should encourage teams to concentrate on equal inclusion of all players when organizing their activities. Thirdly, they should discourage generalized assumptions about players based on race. </w:t>
      </w:r>
      <w:r w:rsidR="00D94D36">
        <w:t xml:space="preserve">That is, </w:t>
      </w:r>
      <w:r w:rsidRPr="00264B1E">
        <w:t xml:space="preserve">skin color does not make any athlete better or less suitable for a particular game. Lastly, </w:t>
      </w:r>
      <w:r w:rsidR="00264B1E" w:rsidRPr="00264B1E">
        <w:t>the organization should encourage athletes to speak up and report racial discrimination incidents when the</w:t>
      </w:r>
      <w:r w:rsidR="00D94D36">
        <w:t>y</w:t>
      </w:r>
      <w:r w:rsidR="00264B1E" w:rsidRPr="00264B1E">
        <w:t xml:space="preserve"> witness or experience them. </w:t>
      </w:r>
    </w:p>
    <w:p w14:paraId="35AD5A88" w14:textId="77777777" w:rsidR="00D54259" w:rsidRDefault="004E1342" w:rsidP="005A627F">
      <w:pPr>
        <w:spacing w:line="480" w:lineRule="auto"/>
      </w:pPr>
      <w:r>
        <w:t>Sports Discrimination against Women</w:t>
      </w:r>
    </w:p>
    <w:p w14:paraId="5676E96D" w14:textId="77777777" w:rsidR="00D54259" w:rsidRDefault="004E1342" w:rsidP="005A627F">
      <w:pPr>
        <w:spacing w:line="480" w:lineRule="auto"/>
        <w:ind w:firstLine="720"/>
      </w:pPr>
      <w:r>
        <w:lastRenderedPageBreak/>
        <w:t xml:space="preserve">The third group that experiences underrepresentation in sports is women. Gender discrimination is a significant factor affecting the sports sector in Largo. </w:t>
      </w:r>
      <w:r w:rsidR="00107F1C">
        <w:t xml:space="preserve">Many societies consider sports a masculine activity and perceive women as too weak </w:t>
      </w:r>
      <w:r w:rsidR="000F45CD">
        <w:t>(</w:t>
      </w:r>
      <w:r w:rsidR="000F45CD" w:rsidRPr="000F45CD">
        <w:rPr>
          <w:shd w:val="clear" w:color="auto" w:fill="FFFFFF"/>
        </w:rPr>
        <w:t>Nogueira,</w:t>
      </w:r>
      <w:r w:rsidR="000F45CD">
        <w:rPr>
          <w:shd w:val="clear" w:color="auto" w:fill="FFFFFF"/>
        </w:rPr>
        <w:t xml:space="preserve"> Molinero, Salguero,</w:t>
      </w:r>
      <w:r w:rsidR="000F45CD" w:rsidRPr="000F45CD">
        <w:rPr>
          <w:shd w:val="clear" w:color="auto" w:fill="FFFFFF"/>
        </w:rPr>
        <w:t xml:space="preserve"> L</w:t>
      </w:r>
      <w:r w:rsidR="000F45CD">
        <w:rPr>
          <w:shd w:val="clear" w:color="auto" w:fill="FFFFFF"/>
        </w:rPr>
        <w:t>ucidi, &amp; Márquez, 2018)</w:t>
      </w:r>
      <w:r w:rsidR="004A5393">
        <w:t xml:space="preserve">. </w:t>
      </w:r>
      <w:r w:rsidR="00107F1C">
        <w:t xml:space="preserve">Many argue that sports are detrimental to women's health, particularly the reproductive aspect of their health. The following are some of the possible </w:t>
      </w:r>
      <w:r w:rsidR="009E0AD1">
        <w:t>actions that sports</w:t>
      </w:r>
      <w:r w:rsidR="00107F1C">
        <w:t xml:space="preserve"> organization</w:t>
      </w:r>
      <w:r w:rsidR="009E0AD1">
        <w:t>s</w:t>
      </w:r>
      <w:r w:rsidR="00107F1C">
        <w:t xml:space="preserve"> can take to </w:t>
      </w:r>
      <w:r w:rsidR="009E0AD1">
        <w:t>tackle gender discrimination and increase their representation in sports.</w:t>
      </w:r>
    </w:p>
    <w:p w14:paraId="2AE5CD9F" w14:textId="77777777" w:rsidR="00264B1E" w:rsidRDefault="004E1342" w:rsidP="005A627F">
      <w:pPr>
        <w:spacing w:line="480" w:lineRule="auto"/>
        <w:ind w:firstLine="720"/>
      </w:pPr>
      <w:r>
        <w:t xml:space="preserve">First, they should establish gender equality policies to promote gender equity. </w:t>
      </w:r>
      <w:r w:rsidR="00D957A1">
        <w:t>Like their male colleagues, female athletes should experience equity in wages, financial support, participation opportunities, funding, and benefits</w:t>
      </w:r>
      <w:r w:rsidR="00B912BB">
        <w:t xml:space="preserve"> (</w:t>
      </w:r>
      <w:proofErr w:type="spellStart"/>
      <w:r w:rsidR="00B912BB" w:rsidRPr="00B912BB">
        <w:rPr>
          <w:shd w:val="clear" w:color="auto" w:fill="FFFFFF"/>
        </w:rPr>
        <w:t>Ivantsev</w:t>
      </w:r>
      <w:proofErr w:type="spellEnd"/>
      <w:r w:rsidR="00B912BB" w:rsidRPr="00B912BB">
        <w:rPr>
          <w:shd w:val="clear" w:color="auto" w:fill="FFFFFF"/>
        </w:rPr>
        <w:t>, 2019)</w:t>
      </w:r>
      <w:r w:rsidR="00D957A1" w:rsidRPr="00B912BB">
        <w:t>.</w:t>
      </w:r>
      <w:r w:rsidR="00D957A1">
        <w:t xml:space="preserve"> Second, organizations should encourage women participation in sports by hiring more female athletes as coaches, executives, players, or trainers. Third, the organizations </w:t>
      </w:r>
      <w:r w:rsidR="005A627F">
        <w:t>could</w:t>
      </w:r>
      <w:r w:rsidR="00D957A1">
        <w:t xml:space="preserve"> work together with the media to </w:t>
      </w:r>
      <w:r w:rsidR="004A5393">
        <w:t xml:space="preserve">air female athlete games more often </w:t>
      </w:r>
      <w:r w:rsidR="00D957A1">
        <w:t xml:space="preserve">encourage fans to support </w:t>
      </w:r>
      <w:r w:rsidR="004A5393">
        <w:t>them</w:t>
      </w:r>
      <w:r w:rsidR="00D957A1">
        <w:t xml:space="preserve"> by watching. </w:t>
      </w:r>
      <w:r w:rsidR="00AA3E75">
        <w:t>Lastly, they should develop a program for whistleblowers and guarantee their security. The organization can establish a platform for anonymously capturing and exposing incidents of gender harassment and discrimination to discourage such practices.</w:t>
      </w:r>
    </w:p>
    <w:p w14:paraId="4D0E0A21" w14:textId="77777777" w:rsidR="00D54259" w:rsidRDefault="004E1342" w:rsidP="005A627F">
      <w:pPr>
        <w:spacing w:line="480" w:lineRule="auto"/>
      </w:pPr>
      <w:r>
        <w:t>Sports Discrimination Based on Socioeconomic Status</w:t>
      </w:r>
    </w:p>
    <w:p w14:paraId="2EA764C3" w14:textId="77777777" w:rsidR="004A5393" w:rsidRDefault="004E1342" w:rsidP="005A627F">
      <w:pPr>
        <w:spacing w:line="480" w:lineRule="auto"/>
        <w:ind w:firstLine="720"/>
      </w:pPr>
      <w:r>
        <w:t>The last social group that faces underrepresentation in sports is the lower socioeconomic status group. Socioeconomic factors such as social class, employment, and pay, lower individual participation in sports, especially among ethnic minorities</w:t>
      </w:r>
      <w:r w:rsidR="00502B27">
        <w:t xml:space="preserve"> (</w:t>
      </w:r>
      <w:r w:rsidR="00502B27" w:rsidRPr="00502B27">
        <w:rPr>
          <w:shd w:val="clear" w:color="auto" w:fill="FFFFFF"/>
        </w:rPr>
        <w:t>Martin, 2015).</w:t>
      </w:r>
      <w:r w:rsidR="00502B27">
        <w:t xml:space="preserve"> </w:t>
      </w:r>
      <w:r>
        <w:t xml:space="preserve">For instance, in Largo, black people are highly represented in the poor, unemployed, and lowly paid group. As such, society believes that such people have less to no money to spend on sports. </w:t>
      </w:r>
      <w:r w:rsidR="00120CA9">
        <w:t xml:space="preserve">Some sports like golf, which exist in paid clubs, do not allow access for minority athletes. </w:t>
      </w:r>
      <w:r w:rsidR="00120CA9" w:rsidRPr="00120CA9">
        <w:t xml:space="preserve">Since most of the </w:t>
      </w:r>
      <w:r w:rsidR="00120CA9" w:rsidRPr="00120CA9">
        <w:lastRenderedPageBreak/>
        <w:t>minority group consists of black, increasing participation in sports by the ethnic minority involves dealing with racism.</w:t>
      </w:r>
    </w:p>
    <w:p w14:paraId="66D15F55" w14:textId="77777777" w:rsidR="00D54259" w:rsidRPr="00CF4B03" w:rsidRDefault="004E1342" w:rsidP="005A627F">
      <w:pPr>
        <w:spacing w:line="480" w:lineRule="auto"/>
      </w:pPr>
      <w:r>
        <w:t xml:space="preserve">Pros and Cons </w:t>
      </w:r>
      <w:r w:rsidR="004A5393">
        <w:t>of</w:t>
      </w:r>
      <w:r>
        <w:t xml:space="preserve"> Increasing Sports Participation of Affected Groups </w:t>
      </w:r>
    </w:p>
    <w:p w14:paraId="09433F8F" w14:textId="77777777" w:rsidR="00D54259" w:rsidRDefault="004E1342" w:rsidP="005A627F">
      <w:pPr>
        <w:spacing w:line="480" w:lineRule="auto"/>
        <w:ind w:firstLine="720"/>
      </w:pPr>
      <w:r w:rsidRPr="00CF4B03">
        <w:t xml:space="preserve">Increasing the representation of </w:t>
      </w:r>
      <w:r>
        <w:t>the affected groups</w:t>
      </w:r>
      <w:r w:rsidRPr="00CF4B03">
        <w:t xml:space="preserve"> in sports by implementing these actions </w:t>
      </w:r>
      <w:r w:rsidR="00120CA9">
        <w:t xml:space="preserve">reduces discrimination and stigma related to the affected groups. </w:t>
      </w:r>
      <w:r w:rsidRPr="00CF4B03">
        <w:t>Sport</w:t>
      </w:r>
      <w:r w:rsidR="0021323E">
        <w:t>s allow individuals to acquire vital skills. As such, society changes its attitude towards athletes by focusing on their abilities and skills rather than individuals. For instance, people can see a disabled person's athletic abilities or a woman instead of focusing on the disability or the female figure, respectively.</w:t>
      </w:r>
    </w:p>
    <w:p w14:paraId="73EA1834" w14:textId="77777777" w:rsidR="008364D1" w:rsidRDefault="004E1342" w:rsidP="005A627F">
      <w:pPr>
        <w:spacing w:line="480" w:lineRule="auto"/>
        <w:ind w:firstLine="720"/>
      </w:pPr>
      <w:r>
        <w:t xml:space="preserve">Increasing the representation of these groups also empowers them to attain their full potential and promote change in society. Mainly, disabled persons can acquire independence and essential social skills and eventually advocate for societal change.  Further, increasing the representation and participation of these groups in sports </w:t>
      </w:r>
      <w:r w:rsidR="005B5DEB">
        <w:t>enlightens society on the significance of cooperation and value for others regardless of their situation</w:t>
      </w:r>
      <w:r w:rsidR="004A5393">
        <w:t xml:space="preserve"> or cultural diversities</w:t>
      </w:r>
      <w:r w:rsidR="005B5DEB">
        <w:t xml:space="preserve">. </w:t>
      </w:r>
      <w:r w:rsidRPr="00CF4B03">
        <w:t xml:space="preserve"> </w:t>
      </w:r>
    </w:p>
    <w:p w14:paraId="76AF7920" w14:textId="77777777" w:rsidR="005B5DEB" w:rsidRDefault="004E1342" w:rsidP="005A627F">
      <w:pPr>
        <w:spacing w:line="480" w:lineRule="auto"/>
        <w:ind w:firstLine="720"/>
      </w:pPr>
      <w:r>
        <w:t>However, one major disadvantage of increasing representation of these groups in sports is that it involves substantial financial requirements. Organizations have to make modifications in their environments to accommodate specific special groups like the disabled. Also, certain actions, like offering financial support to avoid discouraging athletes from participating in sports involve a lot of funding.</w:t>
      </w:r>
    </w:p>
    <w:p w14:paraId="44C6B2BE" w14:textId="77777777" w:rsidR="00D94D36" w:rsidRDefault="004E1342" w:rsidP="005A627F">
      <w:pPr>
        <w:spacing w:line="480" w:lineRule="auto"/>
      </w:pPr>
      <w:r>
        <w:t>Conclusion</w:t>
      </w:r>
    </w:p>
    <w:p w14:paraId="15C3EF14" w14:textId="77777777" w:rsidR="00E74E82" w:rsidRPr="00CF4B03" w:rsidRDefault="004E1342" w:rsidP="005A627F">
      <w:pPr>
        <w:spacing w:line="480" w:lineRule="auto"/>
        <w:ind w:firstLine="720"/>
      </w:pPr>
      <w:r>
        <w:t>One lesson we learn from these potential actions is that breaking the barriers of sports participation involves the combined effort of sports organization</w:t>
      </w:r>
      <w:r w:rsidR="00A15CD1">
        <w:t>s</w:t>
      </w:r>
      <w:r>
        <w:t xml:space="preserve">, the </w:t>
      </w:r>
      <w:r w:rsidR="00A15CD1">
        <w:t>underrepresented</w:t>
      </w:r>
      <w:r>
        <w:t xml:space="preserve"> groups, funding bodies, and the media. To establish and implement lasting solutions to the problem of </w:t>
      </w:r>
      <w:r>
        <w:lastRenderedPageBreak/>
        <w:t>discrimination, they all need to have a detailed understanding</w:t>
      </w:r>
      <w:r w:rsidR="00A15CD1">
        <w:t xml:space="preserve"> of the impact of the issue on</w:t>
      </w:r>
      <w:r>
        <w:t xml:space="preserve"> the affected groups and the sports sector.</w:t>
      </w:r>
      <w:r w:rsidR="00A15CD1">
        <w:t xml:space="preserve"> The media helps create awareness to the public and offer athletes support by airing their games to the public.  </w:t>
      </w:r>
    </w:p>
    <w:p w14:paraId="18B793C1" w14:textId="77777777" w:rsidR="008364D1" w:rsidRPr="00CF4B03" w:rsidRDefault="008364D1" w:rsidP="005A627F">
      <w:pPr>
        <w:spacing w:line="480" w:lineRule="auto"/>
        <w:ind w:firstLine="720"/>
      </w:pPr>
    </w:p>
    <w:p w14:paraId="55AC2383" w14:textId="77777777" w:rsidR="00367C2D" w:rsidRPr="00CF4B03" w:rsidRDefault="00367C2D" w:rsidP="005A627F">
      <w:pPr>
        <w:spacing w:line="480" w:lineRule="auto"/>
        <w:ind w:firstLine="720"/>
      </w:pPr>
    </w:p>
    <w:p w14:paraId="47DB2E9B" w14:textId="77777777" w:rsidR="00A258A2" w:rsidRDefault="004E1342">
      <w:r>
        <w:br w:type="page"/>
      </w:r>
    </w:p>
    <w:p w14:paraId="3E97DE3B" w14:textId="77777777" w:rsidR="00BE4284" w:rsidRDefault="009F78BA" w:rsidP="00844106">
      <w:pPr>
        <w:spacing w:line="480" w:lineRule="auto"/>
        <w:ind w:firstLine="720"/>
        <w:jc w:val="center"/>
      </w:pPr>
      <w:r>
        <w:lastRenderedPageBreak/>
        <w:t>REFERENCES</w:t>
      </w:r>
    </w:p>
    <w:p w14:paraId="47E2E530" w14:textId="77777777" w:rsidR="005E24C0" w:rsidRPr="005E24C0" w:rsidRDefault="005E24C0" w:rsidP="005E24C0">
      <w:pPr>
        <w:spacing w:line="480" w:lineRule="auto"/>
        <w:ind w:hanging="720"/>
        <w:rPr>
          <w:bCs/>
          <w:shd w:val="clear" w:color="auto" w:fill="FFFFFF"/>
        </w:rPr>
      </w:pPr>
      <w:proofErr w:type="spellStart"/>
      <w:r w:rsidRPr="005E24C0">
        <w:rPr>
          <w:bCs/>
          <w:shd w:val="clear" w:color="auto" w:fill="FFFFFF"/>
        </w:rPr>
        <w:t>Ivantsev</w:t>
      </w:r>
      <w:proofErr w:type="spellEnd"/>
      <w:r w:rsidRPr="005E24C0">
        <w:rPr>
          <w:bCs/>
          <w:shd w:val="clear" w:color="auto" w:fill="FFFFFF"/>
        </w:rPr>
        <w:t>, D. (2019). Wage Discrimination in US Sports: Comparative Analysis.</w:t>
      </w:r>
    </w:p>
    <w:p w14:paraId="667F3BFA" w14:textId="77777777" w:rsidR="005E24C0" w:rsidRPr="005E24C0" w:rsidRDefault="005E24C0" w:rsidP="005E24C0">
      <w:pPr>
        <w:spacing w:line="480" w:lineRule="auto"/>
        <w:ind w:hanging="720"/>
        <w:rPr>
          <w:bCs/>
          <w:shd w:val="clear" w:color="auto" w:fill="FFFFFF"/>
        </w:rPr>
      </w:pPr>
      <w:r w:rsidRPr="005E24C0">
        <w:rPr>
          <w:bCs/>
          <w:shd w:val="clear" w:color="auto" w:fill="FFFFFF"/>
        </w:rPr>
        <w:t>Martin, L. L. (2015). </w:t>
      </w:r>
      <w:r w:rsidRPr="005E24C0">
        <w:rPr>
          <w:bCs/>
          <w:i/>
          <w:iCs/>
          <w:shd w:val="clear" w:color="auto" w:fill="FFFFFF"/>
        </w:rPr>
        <w:t>White sports/black sports: racial disparities in athletic programs: racial disparities in athletic programs</w:t>
      </w:r>
      <w:r w:rsidRPr="005E24C0">
        <w:rPr>
          <w:bCs/>
          <w:shd w:val="clear" w:color="auto" w:fill="FFFFFF"/>
        </w:rPr>
        <w:t>. ABC-CLIO.</w:t>
      </w:r>
    </w:p>
    <w:p w14:paraId="3A2CC1FC" w14:textId="77777777" w:rsidR="005E24C0" w:rsidRPr="005E24C0" w:rsidRDefault="005E24C0" w:rsidP="005E24C0">
      <w:pPr>
        <w:spacing w:line="480" w:lineRule="auto"/>
        <w:ind w:hanging="720"/>
        <w:rPr>
          <w:bCs/>
          <w:shd w:val="clear" w:color="auto" w:fill="FFFFFF"/>
        </w:rPr>
      </w:pPr>
      <w:proofErr w:type="spellStart"/>
      <w:r w:rsidRPr="005E24C0">
        <w:rPr>
          <w:bCs/>
          <w:shd w:val="clear" w:color="auto" w:fill="FFFFFF"/>
        </w:rPr>
        <w:t>McConkey</w:t>
      </w:r>
      <w:proofErr w:type="spellEnd"/>
      <w:r w:rsidRPr="005E24C0">
        <w:rPr>
          <w:bCs/>
          <w:shd w:val="clear" w:color="auto" w:fill="FFFFFF"/>
        </w:rPr>
        <w:t xml:space="preserve">, R. (2016). Sports and intellectual disability: a clash of </w:t>
      </w:r>
      <w:proofErr w:type="gramStart"/>
      <w:r w:rsidRPr="005E24C0">
        <w:rPr>
          <w:bCs/>
          <w:shd w:val="clear" w:color="auto" w:fill="FFFFFF"/>
        </w:rPr>
        <w:t>cultures?.</w:t>
      </w:r>
      <w:proofErr w:type="gramEnd"/>
      <w:r w:rsidRPr="005E24C0">
        <w:rPr>
          <w:bCs/>
          <w:shd w:val="clear" w:color="auto" w:fill="FFFFFF"/>
        </w:rPr>
        <w:t> </w:t>
      </w:r>
      <w:r w:rsidRPr="005E24C0">
        <w:rPr>
          <w:bCs/>
          <w:i/>
          <w:iCs/>
          <w:shd w:val="clear" w:color="auto" w:fill="FFFFFF"/>
        </w:rPr>
        <w:t>Advances in Mental Health and Intellectual Disabilities</w:t>
      </w:r>
      <w:r w:rsidRPr="005E24C0">
        <w:rPr>
          <w:bCs/>
          <w:shd w:val="clear" w:color="auto" w:fill="FFFFFF"/>
        </w:rPr>
        <w:t>.</w:t>
      </w:r>
    </w:p>
    <w:p w14:paraId="621AA40E" w14:textId="77777777" w:rsidR="005E24C0" w:rsidRPr="005E24C0" w:rsidRDefault="005E24C0" w:rsidP="005E24C0">
      <w:pPr>
        <w:spacing w:line="480" w:lineRule="auto"/>
        <w:ind w:hanging="720"/>
        <w:rPr>
          <w:bCs/>
        </w:rPr>
      </w:pPr>
      <w:r w:rsidRPr="005E24C0">
        <w:rPr>
          <w:bCs/>
          <w:shd w:val="clear" w:color="auto" w:fill="FFFFFF"/>
        </w:rPr>
        <w:t>Mitten, M. J., Davis, T., Smith, R. K., &amp; Shropshire, K. L. (2019). </w:t>
      </w:r>
      <w:r w:rsidRPr="005E24C0">
        <w:rPr>
          <w:bCs/>
          <w:i/>
          <w:iCs/>
          <w:shd w:val="clear" w:color="auto" w:fill="FFFFFF"/>
        </w:rPr>
        <w:t>Sports law and regulation: Cases, materials, and problems</w:t>
      </w:r>
      <w:r w:rsidRPr="005E24C0">
        <w:rPr>
          <w:bCs/>
          <w:shd w:val="clear" w:color="auto" w:fill="FFFFFF"/>
        </w:rPr>
        <w:t>. Wolters Kluwer Law &amp; Business.</w:t>
      </w:r>
    </w:p>
    <w:p w14:paraId="3314A02D" w14:textId="77777777" w:rsidR="005E24C0" w:rsidRPr="005E24C0" w:rsidRDefault="005E24C0" w:rsidP="005E24C0">
      <w:pPr>
        <w:spacing w:line="480" w:lineRule="auto"/>
        <w:ind w:hanging="720"/>
        <w:rPr>
          <w:bCs/>
        </w:rPr>
      </w:pPr>
      <w:r w:rsidRPr="005E24C0">
        <w:rPr>
          <w:bCs/>
          <w:shd w:val="clear" w:color="auto" w:fill="FFFFFF"/>
        </w:rPr>
        <w:t>Nogueira, A., Molinero, O., Salguero, A., Lucidi, F., &amp; Márquez, S. (2018). Identification of gender discrimination in sports: Training of agents of change. </w:t>
      </w:r>
      <w:r w:rsidRPr="005E24C0">
        <w:rPr>
          <w:bCs/>
          <w:i/>
          <w:iCs/>
          <w:shd w:val="clear" w:color="auto" w:fill="FFFFFF"/>
        </w:rPr>
        <w:t xml:space="preserve">Revista de </w:t>
      </w:r>
      <w:proofErr w:type="spellStart"/>
      <w:r w:rsidRPr="005E24C0">
        <w:rPr>
          <w:bCs/>
          <w:i/>
          <w:iCs/>
          <w:shd w:val="clear" w:color="auto" w:fill="FFFFFF"/>
        </w:rPr>
        <w:t>psicología</w:t>
      </w:r>
      <w:proofErr w:type="spellEnd"/>
      <w:r w:rsidRPr="005E24C0">
        <w:rPr>
          <w:bCs/>
          <w:i/>
          <w:iCs/>
          <w:shd w:val="clear" w:color="auto" w:fill="FFFFFF"/>
        </w:rPr>
        <w:t xml:space="preserve"> del </w:t>
      </w:r>
      <w:proofErr w:type="spellStart"/>
      <w:r w:rsidRPr="005E24C0">
        <w:rPr>
          <w:bCs/>
          <w:i/>
          <w:iCs/>
          <w:shd w:val="clear" w:color="auto" w:fill="FFFFFF"/>
        </w:rPr>
        <w:t>deporte</w:t>
      </w:r>
      <w:proofErr w:type="spellEnd"/>
      <w:r w:rsidRPr="005E24C0">
        <w:rPr>
          <w:bCs/>
          <w:shd w:val="clear" w:color="auto" w:fill="FFFFFF"/>
        </w:rPr>
        <w:t>, </w:t>
      </w:r>
      <w:r w:rsidRPr="005E24C0">
        <w:rPr>
          <w:bCs/>
          <w:i/>
          <w:iCs/>
          <w:shd w:val="clear" w:color="auto" w:fill="FFFFFF"/>
        </w:rPr>
        <w:t>27</w:t>
      </w:r>
      <w:r w:rsidRPr="005E24C0">
        <w:rPr>
          <w:bCs/>
          <w:shd w:val="clear" w:color="auto" w:fill="FFFFFF"/>
        </w:rPr>
        <w:t>(3), 0043-49.</w:t>
      </w:r>
    </w:p>
    <w:p w14:paraId="445EAF39" w14:textId="77777777" w:rsidR="00A258A2" w:rsidRPr="00B912BB" w:rsidRDefault="00A258A2" w:rsidP="00B912BB">
      <w:pPr>
        <w:spacing w:line="480" w:lineRule="auto"/>
        <w:ind w:left="720" w:hanging="720"/>
        <w:rPr>
          <w:b/>
        </w:rPr>
      </w:pPr>
    </w:p>
    <w:sectPr w:rsidR="00A258A2" w:rsidRPr="00B912BB" w:rsidSect="009F78BA">
      <w:headerReference w:type="default" r:id="rId7"/>
      <w:headerReference w:type="first" r:id="rId8"/>
      <w:pgSz w:w="12240" w:h="15840"/>
      <w:pgMar w:top="1440" w:right="1440" w:bottom="1440" w:left="1440" w:header="708" w:footer="708"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ABF1543" w14:textId="77777777" w:rsidR="002651E6" w:rsidRDefault="002651E6">
      <w:r>
        <w:separator/>
      </w:r>
    </w:p>
  </w:endnote>
  <w:endnote w:type="continuationSeparator" w:id="0">
    <w:p w14:paraId="26380236" w14:textId="77777777" w:rsidR="002651E6" w:rsidRDefault="002651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B650516" w14:textId="77777777" w:rsidR="002651E6" w:rsidRDefault="002651E6">
      <w:r>
        <w:separator/>
      </w:r>
    </w:p>
  </w:footnote>
  <w:footnote w:type="continuationSeparator" w:id="0">
    <w:p w14:paraId="2314EE65" w14:textId="77777777" w:rsidR="002651E6" w:rsidRDefault="002651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554928084"/>
      <w:docPartObj>
        <w:docPartGallery w:val="Page Numbers (Top of Page)"/>
        <w:docPartUnique/>
      </w:docPartObj>
    </w:sdtPr>
    <w:sdtEndPr>
      <w:rPr>
        <w:noProof/>
      </w:rPr>
    </w:sdtEndPr>
    <w:sdtContent>
      <w:p w14:paraId="6BF7E1C0" w14:textId="77777777" w:rsidR="009F78BA" w:rsidRDefault="009F78BA">
        <w:pPr>
          <w:pStyle w:val="Header"/>
          <w:jc w:val="right"/>
        </w:pPr>
        <w:r w:rsidRPr="009F78BA">
          <w:rPr>
            <w:b/>
          </w:rPr>
          <w:t>SPORTS DISCRIMINATION IN LARGO</w:t>
        </w:r>
        <w:r w:rsidRPr="009F78BA">
          <w:rPr>
            <w:b/>
          </w:rPr>
          <w:tab/>
        </w:r>
        <w:r>
          <w:tab/>
        </w:r>
        <w:r>
          <w:fldChar w:fldCharType="begin"/>
        </w:r>
        <w:r>
          <w:instrText xml:space="preserve"> PAGE   \* MERGEFORMAT </w:instrText>
        </w:r>
        <w:r>
          <w:fldChar w:fldCharType="separate"/>
        </w:r>
        <w:r w:rsidR="00502B27">
          <w:rPr>
            <w:noProof/>
          </w:rPr>
          <w:t>4</w:t>
        </w:r>
        <w:r>
          <w:rPr>
            <w:noProof/>
          </w:rPr>
          <w:fldChar w:fldCharType="end"/>
        </w:r>
      </w:p>
    </w:sdtContent>
  </w:sdt>
  <w:p w14:paraId="1F9C7E4F" w14:textId="77777777" w:rsidR="00897651" w:rsidRDefault="00897651" w:rsidP="009F78B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66BD19" w14:textId="02E20AAD" w:rsidR="009F78BA" w:rsidRDefault="009F78BA" w:rsidP="009F78BA">
    <w:pPr>
      <w:pStyle w:val="Header"/>
    </w:pPr>
    <w:r>
      <w:t xml:space="preserve">Running </w:t>
    </w:r>
    <w:r w:rsidR="005E24C0">
      <w:t>H</w:t>
    </w:r>
    <w:r>
      <w:t xml:space="preserve">ead: </w:t>
    </w:r>
    <w:r w:rsidRPr="009F78BA">
      <w:rPr>
        <w:b/>
      </w:rPr>
      <w:t>SPORTS DISCRIMINATION IN LARGO</w:t>
    </w:r>
  </w:p>
  <w:p w14:paraId="3B7167AF" w14:textId="77777777" w:rsidR="009F78BA" w:rsidRDefault="009F78B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434257"/>
    <w:multiLevelType w:val="hybridMultilevel"/>
    <w:tmpl w:val="728CD446"/>
    <w:lvl w:ilvl="0" w:tplc="B6902AA0">
      <w:start w:val="1"/>
      <w:numFmt w:val="bullet"/>
      <w:lvlText w:val=""/>
      <w:lvlJc w:val="left"/>
      <w:pPr>
        <w:ind w:left="720" w:hanging="360"/>
      </w:pPr>
      <w:rPr>
        <w:rFonts w:ascii="Symbol" w:hAnsi="Symbol" w:hint="default"/>
      </w:rPr>
    </w:lvl>
    <w:lvl w:ilvl="1" w:tplc="832A8568" w:tentative="1">
      <w:start w:val="1"/>
      <w:numFmt w:val="lowerLetter"/>
      <w:lvlText w:val="%2."/>
      <w:lvlJc w:val="left"/>
      <w:pPr>
        <w:ind w:left="1440" w:hanging="360"/>
      </w:pPr>
    </w:lvl>
    <w:lvl w:ilvl="2" w:tplc="5C5211B8" w:tentative="1">
      <w:start w:val="1"/>
      <w:numFmt w:val="lowerRoman"/>
      <w:lvlText w:val="%3."/>
      <w:lvlJc w:val="right"/>
      <w:pPr>
        <w:ind w:left="2160" w:hanging="180"/>
      </w:pPr>
    </w:lvl>
    <w:lvl w:ilvl="3" w:tplc="46DE373C" w:tentative="1">
      <w:start w:val="1"/>
      <w:numFmt w:val="decimal"/>
      <w:lvlText w:val="%4."/>
      <w:lvlJc w:val="left"/>
      <w:pPr>
        <w:ind w:left="2880" w:hanging="360"/>
      </w:pPr>
    </w:lvl>
    <w:lvl w:ilvl="4" w:tplc="84448854" w:tentative="1">
      <w:start w:val="1"/>
      <w:numFmt w:val="lowerLetter"/>
      <w:lvlText w:val="%5."/>
      <w:lvlJc w:val="left"/>
      <w:pPr>
        <w:ind w:left="3600" w:hanging="360"/>
      </w:pPr>
    </w:lvl>
    <w:lvl w:ilvl="5" w:tplc="A8AC816E" w:tentative="1">
      <w:start w:val="1"/>
      <w:numFmt w:val="lowerRoman"/>
      <w:lvlText w:val="%6."/>
      <w:lvlJc w:val="right"/>
      <w:pPr>
        <w:ind w:left="4320" w:hanging="180"/>
      </w:pPr>
    </w:lvl>
    <w:lvl w:ilvl="6" w:tplc="CA0CE190" w:tentative="1">
      <w:start w:val="1"/>
      <w:numFmt w:val="decimal"/>
      <w:lvlText w:val="%7."/>
      <w:lvlJc w:val="left"/>
      <w:pPr>
        <w:ind w:left="5040" w:hanging="360"/>
      </w:pPr>
    </w:lvl>
    <w:lvl w:ilvl="7" w:tplc="CD246ECC" w:tentative="1">
      <w:start w:val="1"/>
      <w:numFmt w:val="lowerLetter"/>
      <w:lvlText w:val="%8."/>
      <w:lvlJc w:val="left"/>
      <w:pPr>
        <w:ind w:left="5760" w:hanging="360"/>
      </w:pPr>
    </w:lvl>
    <w:lvl w:ilvl="8" w:tplc="19A2CA74" w:tentative="1">
      <w:start w:val="1"/>
      <w:numFmt w:val="lowerRoman"/>
      <w:lvlText w:val="%9."/>
      <w:lvlJc w:val="right"/>
      <w:pPr>
        <w:ind w:left="6480" w:hanging="180"/>
      </w:pPr>
    </w:lvl>
  </w:abstractNum>
  <w:abstractNum w:abstractNumId="1" w15:restartNumberingAfterBreak="0">
    <w:nsid w:val="04B53194"/>
    <w:multiLevelType w:val="hybridMultilevel"/>
    <w:tmpl w:val="4D60DD7A"/>
    <w:lvl w:ilvl="0" w:tplc="FB465530">
      <w:start w:val="1"/>
      <w:numFmt w:val="decimal"/>
      <w:lvlText w:val="%1."/>
      <w:lvlJc w:val="left"/>
      <w:pPr>
        <w:ind w:left="720" w:hanging="360"/>
      </w:pPr>
      <w:rPr>
        <w:b/>
      </w:rPr>
    </w:lvl>
    <w:lvl w:ilvl="1" w:tplc="8F74B63E" w:tentative="1">
      <w:start w:val="1"/>
      <w:numFmt w:val="lowerLetter"/>
      <w:lvlText w:val="%2."/>
      <w:lvlJc w:val="left"/>
      <w:pPr>
        <w:ind w:left="1440" w:hanging="360"/>
      </w:pPr>
    </w:lvl>
    <w:lvl w:ilvl="2" w:tplc="14764C2A" w:tentative="1">
      <w:start w:val="1"/>
      <w:numFmt w:val="lowerRoman"/>
      <w:lvlText w:val="%3."/>
      <w:lvlJc w:val="right"/>
      <w:pPr>
        <w:ind w:left="2160" w:hanging="180"/>
      </w:pPr>
    </w:lvl>
    <w:lvl w:ilvl="3" w:tplc="74544A90" w:tentative="1">
      <w:start w:val="1"/>
      <w:numFmt w:val="decimal"/>
      <w:lvlText w:val="%4."/>
      <w:lvlJc w:val="left"/>
      <w:pPr>
        <w:ind w:left="2880" w:hanging="360"/>
      </w:pPr>
    </w:lvl>
    <w:lvl w:ilvl="4" w:tplc="FDB22D98" w:tentative="1">
      <w:start w:val="1"/>
      <w:numFmt w:val="lowerLetter"/>
      <w:lvlText w:val="%5."/>
      <w:lvlJc w:val="left"/>
      <w:pPr>
        <w:ind w:left="3600" w:hanging="360"/>
      </w:pPr>
    </w:lvl>
    <w:lvl w:ilvl="5" w:tplc="AF1094D8" w:tentative="1">
      <w:start w:val="1"/>
      <w:numFmt w:val="lowerRoman"/>
      <w:lvlText w:val="%6."/>
      <w:lvlJc w:val="right"/>
      <w:pPr>
        <w:ind w:left="4320" w:hanging="180"/>
      </w:pPr>
    </w:lvl>
    <w:lvl w:ilvl="6" w:tplc="B79ED48A" w:tentative="1">
      <w:start w:val="1"/>
      <w:numFmt w:val="decimal"/>
      <w:lvlText w:val="%7."/>
      <w:lvlJc w:val="left"/>
      <w:pPr>
        <w:ind w:left="5040" w:hanging="360"/>
      </w:pPr>
    </w:lvl>
    <w:lvl w:ilvl="7" w:tplc="6E5C617C" w:tentative="1">
      <w:start w:val="1"/>
      <w:numFmt w:val="lowerLetter"/>
      <w:lvlText w:val="%8."/>
      <w:lvlJc w:val="left"/>
      <w:pPr>
        <w:ind w:left="5760" w:hanging="360"/>
      </w:pPr>
    </w:lvl>
    <w:lvl w:ilvl="8" w:tplc="6B9EE6A0" w:tentative="1">
      <w:start w:val="1"/>
      <w:numFmt w:val="lowerRoman"/>
      <w:lvlText w:val="%9."/>
      <w:lvlJc w:val="right"/>
      <w:pPr>
        <w:ind w:left="6480" w:hanging="180"/>
      </w:pPr>
    </w:lvl>
  </w:abstractNum>
  <w:abstractNum w:abstractNumId="2" w15:restartNumberingAfterBreak="0">
    <w:nsid w:val="05496D65"/>
    <w:multiLevelType w:val="multilevel"/>
    <w:tmpl w:val="EF5674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7F1D57"/>
    <w:multiLevelType w:val="hybridMultilevel"/>
    <w:tmpl w:val="6EA8C0E0"/>
    <w:lvl w:ilvl="0" w:tplc="64D0F45A">
      <w:start w:val="1"/>
      <w:numFmt w:val="decimal"/>
      <w:lvlText w:val="%1."/>
      <w:lvlJc w:val="left"/>
      <w:pPr>
        <w:ind w:left="720" w:hanging="360"/>
      </w:pPr>
    </w:lvl>
    <w:lvl w:ilvl="1" w:tplc="B50C3EAE" w:tentative="1">
      <w:start w:val="1"/>
      <w:numFmt w:val="lowerLetter"/>
      <w:lvlText w:val="%2."/>
      <w:lvlJc w:val="left"/>
      <w:pPr>
        <w:ind w:left="1440" w:hanging="360"/>
      </w:pPr>
    </w:lvl>
    <w:lvl w:ilvl="2" w:tplc="FA32E628" w:tentative="1">
      <w:start w:val="1"/>
      <w:numFmt w:val="lowerRoman"/>
      <w:lvlText w:val="%3."/>
      <w:lvlJc w:val="right"/>
      <w:pPr>
        <w:ind w:left="2160" w:hanging="180"/>
      </w:pPr>
    </w:lvl>
    <w:lvl w:ilvl="3" w:tplc="16702BB0" w:tentative="1">
      <w:start w:val="1"/>
      <w:numFmt w:val="decimal"/>
      <w:lvlText w:val="%4."/>
      <w:lvlJc w:val="left"/>
      <w:pPr>
        <w:ind w:left="2880" w:hanging="360"/>
      </w:pPr>
    </w:lvl>
    <w:lvl w:ilvl="4" w:tplc="86120148" w:tentative="1">
      <w:start w:val="1"/>
      <w:numFmt w:val="lowerLetter"/>
      <w:lvlText w:val="%5."/>
      <w:lvlJc w:val="left"/>
      <w:pPr>
        <w:ind w:left="3600" w:hanging="360"/>
      </w:pPr>
    </w:lvl>
    <w:lvl w:ilvl="5" w:tplc="88A248C2" w:tentative="1">
      <w:start w:val="1"/>
      <w:numFmt w:val="lowerRoman"/>
      <w:lvlText w:val="%6."/>
      <w:lvlJc w:val="right"/>
      <w:pPr>
        <w:ind w:left="4320" w:hanging="180"/>
      </w:pPr>
    </w:lvl>
    <w:lvl w:ilvl="6" w:tplc="AB649DB6" w:tentative="1">
      <w:start w:val="1"/>
      <w:numFmt w:val="decimal"/>
      <w:lvlText w:val="%7."/>
      <w:lvlJc w:val="left"/>
      <w:pPr>
        <w:ind w:left="5040" w:hanging="360"/>
      </w:pPr>
    </w:lvl>
    <w:lvl w:ilvl="7" w:tplc="ED18370E" w:tentative="1">
      <w:start w:val="1"/>
      <w:numFmt w:val="lowerLetter"/>
      <w:lvlText w:val="%8."/>
      <w:lvlJc w:val="left"/>
      <w:pPr>
        <w:ind w:left="5760" w:hanging="360"/>
      </w:pPr>
    </w:lvl>
    <w:lvl w:ilvl="8" w:tplc="704A3D2E" w:tentative="1">
      <w:start w:val="1"/>
      <w:numFmt w:val="lowerRoman"/>
      <w:lvlText w:val="%9."/>
      <w:lvlJc w:val="right"/>
      <w:pPr>
        <w:ind w:left="6480" w:hanging="180"/>
      </w:pPr>
    </w:lvl>
  </w:abstractNum>
  <w:abstractNum w:abstractNumId="4" w15:restartNumberingAfterBreak="0">
    <w:nsid w:val="09E66E7F"/>
    <w:multiLevelType w:val="hybridMultilevel"/>
    <w:tmpl w:val="B650BF6C"/>
    <w:lvl w:ilvl="0" w:tplc="D66EE11C">
      <w:start w:val="1"/>
      <w:numFmt w:val="decimal"/>
      <w:lvlText w:val="%1."/>
      <w:lvlJc w:val="left"/>
      <w:pPr>
        <w:ind w:left="780" w:hanging="360"/>
      </w:pPr>
    </w:lvl>
    <w:lvl w:ilvl="1" w:tplc="AFD64B8C" w:tentative="1">
      <w:start w:val="1"/>
      <w:numFmt w:val="lowerLetter"/>
      <w:lvlText w:val="%2."/>
      <w:lvlJc w:val="left"/>
      <w:pPr>
        <w:ind w:left="1500" w:hanging="360"/>
      </w:pPr>
    </w:lvl>
    <w:lvl w:ilvl="2" w:tplc="AF3C3884" w:tentative="1">
      <w:start w:val="1"/>
      <w:numFmt w:val="lowerRoman"/>
      <w:lvlText w:val="%3."/>
      <w:lvlJc w:val="right"/>
      <w:pPr>
        <w:ind w:left="2220" w:hanging="180"/>
      </w:pPr>
    </w:lvl>
    <w:lvl w:ilvl="3" w:tplc="7096B636" w:tentative="1">
      <w:start w:val="1"/>
      <w:numFmt w:val="decimal"/>
      <w:lvlText w:val="%4."/>
      <w:lvlJc w:val="left"/>
      <w:pPr>
        <w:ind w:left="2940" w:hanging="360"/>
      </w:pPr>
    </w:lvl>
    <w:lvl w:ilvl="4" w:tplc="BEB260B6" w:tentative="1">
      <w:start w:val="1"/>
      <w:numFmt w:val="lowerLetter"/>
      <w:lvlText w:val="%5."/>
      <w:lvlJc w:val="left"/>
      <w:pPr>
        <w:ind w:left="3660" w:hanging="360"/>
      </w:pPr>
    </w:lvl>
    <w:lvl w:ilvl="5" w:tplc="953EE4AA" w:tentative="1">
      <w:start w:val="1"/>
      <w:numFmt w:val="lowerRoman"/>
      <w:lvlText w:val="%6."/>
      <w:lvlJc w:val="right"/>
      <w:pPr>
        <w:ind w:left="4380" w:hanging="180"/>
      </w:pPr>
    </w:lvl>
    <w:lvl w:ilvl="6" w:tplc="F250AC06" w:tentative="1">
      <w:start w:val="1"/>
      <w:numFmt w:val="decimal"/>
      <w:lvlText w:val="%7."/>
      <w:lvlJc w:val="left"/>
      <w:pPr>
        <w:ind w:left="5100" w:hanging="360"/>
      </w:pPr>
    </w:lvl>
    <w:lvl w:ilvl="7" w:tplc="03E8429C" w:tentative="1">
      <w:start w:val="1"/>
      <w:numFmt w:val="lowerLetter"/>
      <w:lvlText w:val="%8."/>
      <w:lvlJc w:val="left"/>
      <w:pPr>
        <w:ind w:left="5820" w:hanging="360"/>
      </w:pPr>
    </w:lvl>
    <w:lvl w:ilvl="8" w:tplc="C602C0E6" w:tentative="1">
      <w:start w:val="1"/>
      <w:numFmt w:val="lowerRoman"/>
      <w:lvlText w:val="%9."/>
      <w:lvlJc w:val="right"/>
      <w:pPr>
        <w:ind w:left="6540" w:hanging="180"/>
      </w:pPr>
    </w:lvl>
  </w:abstractNum>
  <w:abstractNum w:abstractNumId="5" w15:restartNumberingAfterBreak="0">
    <w:nsid w:val="0E477DB2"/>
    <w:multiLevelType w:val="multilevel"/>
    <w:tmpl w:val="D30894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032059A"/>
    <w:multiLevelType w:val="multilevel"/>
    <w:tmpl w:val="165AE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06D5CB4"/>
    <w:multiLevelType w:val="hybridMultilevel"/>
    <w:tmpl w:val="6656691A"/>
    <w:lvl w:ilvl="0" w:tplc="0D408C08">
      <w:start w:val="1"/>
      <w:numFmt w:val="lowerLetter"/>
      <w:lvlText w:val="%1)"/>
      <w:lvlJc w:val="left"/>
      <w:pPr>
        <w:ind w:left="1440" w:hanging="360"/>
      </w:pPr>
    </w:lvl>
    <w:lvl w:ilvl="1" w:tplc="A10268E6" w:tentative="1">
      <w:start w:val="1"/>
      <w:numFmt w:val="lowerLetter"/>
      <w:lvlText w:val="%2."/>
      <w:lvlJc w:val="left"/>
      <w:pPr>
        <w:ind w:left="2160" w:hanging="360"/>
      </w:pPr>
    </w:lvl>
    <w:lvl w:ilvl="2" w:tplc="A9B28D48" w:tentative="1">
      <w:start w:val="1"/>
      <w:numFmt w:val="lowerRoman"/>
      <w:lvlText w:val="%3."/>
      <w:lvlJc w:val="right"/>
      <w:pPr>
        <w:ind w:left="2880" w:hanging="180"/>
      </w:pPr>
    </w:lvl>
    <w:lvl w:ilvl="3" w:tplc="6E8424A6" w:tentative="1">
      <w:start w:val="1"/>
      <w:numFmt w:val="decimal"/>
      <w:lvlText w:val="%4."/>
      <w:lvlJc w:val="left"/>
      <w:pPr>
        <w:ind w:left="3600" w:hanging="360"/>
      </w:pPr>
    </w:lvl>
    <w:lvl w:ilvl="4" w:tplc="5D027E5A" w:tentative="1">
      <w:start w:val="1"/>
      <w:numFmt w:val="lowerLetter"/>
      <w:lvlText w:val="%5."/>
      <w:lvlJc w:val="left"/>
      <w:pPr>
        <w:ind w:left="4320" w:hanging="360"/>
      </w:pPr>
    </w:lvl>
    <w:lvl w:ilvl="5" w:tplc="D534BA02" w:tentative="1">
      <w:start w:val="1"/>
      <w:numFmt w:val="lowerRoman"/>
      <w:lvlText w:val="%6."/>
      <w:lvlJc w:val="right"/>
      <w:pPr>
        <w:ind w:left="5040" w:hanging="180"/>
      </w:pPr>
    </w:lvl>
    <w:lvl w:ilvl="6" w:tplc="79588DF6" w:tentative="1">
      <w:start w:val="1"/>
      <w:numFmt w:val="decimal"/>
      <w:lvlText w:val="%7."/>
      <w:lvlJc w:val="left"/>
      <w:pPr>
        <w:ind w:left="5760" w:hanging="360"/>
      </w:pPr>
    </w:lvl>
    <w:lvl w:ilvl="7" w:tplc="B122023E" w:tentative="1">
      <w:start w:val="1"/>
      <w:numFmt w:val="lowerLetter"/>
      <w:lvlText w:val="%8."/>
      <w:lvlJc w:val="left"/>
      <w:pPr>
        <w:ind w:left="6480" w:hanging="360"/>
      </w:pPr>
    </w:lvl>
    <w:lvl w:ilvl="8" w:tplc="425E646C" w:tentative="1">
      <w:start w:val="1"/>
      <w:numFmt w:val="lowerRoman"/>
      <w:lvlText w:val="%9."/>
      <w:lvlJc w:val="right"/>
      <w:pPr>
        <w:ind w:left="7200" w:hanging="180"/>
      </w:pPr>
    </w:lvl>
  </w:abstractNum>
  <w:abstractNum w:abstractNumId="8" w15:restartNumberingAfterBreak="0">
    <w:nsid w:val="185703E1"/>
    <w:multiLevelType w:val="hybridMultilevel"/>
    <w:tmpl w:val="EBB8AC56"/>
    <w:lvl w:ilvl="0" w:tplc="5956C904">
      <w:start w:val="1"/>
      <w:numFmt w:val="decimal"/>
      <w:lvlText w:val="%1."/>
      <w:lvlJc w:val="left"/>
      <w:pPr>
        <w:ind w:left="1440" w:hanging="360"/>
      </w:pPr>
    </w:lvl>
    <w:lvl w:ilvl="1" w:tplc="5054407C" w:tentative="1">
      <w:start w:val="1"/>
      <w:numFmt w:val="lowerLetter"/>
      <w:lvlText w:val="%2."/>
      <w:lvlJc w:val="left"/>
      <w:pPr>
        <w:ind w:left="2160" w:hanging="360"/>
      </w:pPr>
    </w:lvl>
    <w:lvl w:ilvl="2" w:tplc="51EAED78" w:tentative="1">
      <w:start w:val="1"/>
      <w:numFmt w:val="lowerRoman"/>
      <w:lvlText w:val="%3."/>
      <w:lvlJc w:val="right"/>
      <w:pPr>
        <w:ind w:left="2880" w:hanging="180"/>
      </w:pPr>
    </w:lvl>
    <w:lvl w:ilvl="3" w:tplc="BE4AD004" w:tentative="1">
      <w:start w:val="1"/>
      <w:numFmt w:val="decimal"/>
      <w:lvlText w:val="%4."/>
      <w:lvlJc w:val="left"/>
      <w:pPr>
        <w:ind w:left="3600" w:hanging="360"/>
      </w:pPr>
    </w:lvl>
    <w:lvl w:ilvl="4" w:tplc="AA400A5C" w:tentative="1">
      <w:start w:val="1"/>
      <w:numFmt w:val="lowerLetter"/>
      <w:lvlText w:val="%5."/>
      <w:lvlJc w:val="left"/>
      <w:pPr>
        <w:ind w:left="4320" w:hanging="360"/>
      </w:pPr>
    </w:lvl>
    <w:lvl w:ilvl="5" w:tplc="D97ADE1A" w:tentative="1">
      <w:start w:val="1"/>
      <w:numFmt w:val="lowerRoman"/>
      <w:lvlText w:val="%6."/>
      <w:lvlJc w:val="right"/>
      <w:pPr>
        <w:ind w:left="5040" w:hanging="180"/>
      </w:pPr>
    </w:lvl>
    <w:lvl w:ilvl="6" w:tplc="4AD893DA" w:tentative="1">
      <w:start w:val="1"/>
      <w:numFmt w:val="decimal"/>
      <w:lvlText w:val="%7."/>
      <w:lvlJc w:val="left"/>
      <w:pPr>
        <w:ind w:left="5760" w:hanging="360"/>
      </w:pPr>
    </w:lvl>
    <w:lvl w:ilvl="7" w:tplc="86A4D230" w:tentative="1">
      <w:start w:val="1"/>
      <w:numFmt w:val="lowerLetter"/>
      <w:lvlText w:val="%8."/>
      <w:lvlJc w:val="left"/>
      <w:pPr>
        <w:ind w:left="6480" w:hanging="360"/>
      </w:pPr>
    </w:lvl>
    <w:lvl w:ilvl="8" w:tplc="387EA35E" w:tentative="1">
      <w:start w:val="1"/>
      <w:numFmt w:val="lowerRoman"/>
      <w:lvlText w:val="%9."/>
      <w:lvlJc w:val="right"/>
      <w:pPr>
        <w:ind w:left="7200" w:hanging="180"/>
      </w:pPr>
    </w:lvl>
  </w:abstractNum>
  <w:abstractNum w:abstractNumId="9" w15:restartNumberingAfterBreak="0">
    <w:nsid w:val="1C134055"/>
    <w:multiLevelType w:val="multilevel"/>
    <w:tmpl w:val="81DA00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2640875"/>
    <w:multiLevelType w:val="hybridMultilevel"/>
    <w:tmpl w:val="E66EB460"/>
    <w:lvl w:ilvl="0" w:tplc="408E0D90">
      <w:start w:val="1"/>
      <w:numFmt w:val="bullet"/>
      <w:lvlText w:val=""/>
      <w:lvlJc w:val="left"/>
      <w:pPr>
        <w:ind w:left="1080" w:hanging="360"/>
      </w:pPr>
      <w:rPr>
        <w:rFonts w:ascii="Symbol" w:hAnsi="Symbol" w:hint="default"/>
      </w:rPr>
    </w:lvl>
    <w:lvl w:ilvl="1" w:tplc="D1425686" w:tentative="1">
      <w:start w:val="1"/>
      <w:numFmt w:val="bullet"/>
      <w:lvlText w:val="o"/>
      <w:lvlJc w:val="left"/>
      <w:pPr>
        <w:ind w:left="1800" w:hanging="360"/>
      </w:pPr>
      <w:rPr>
        <w:rFonts w:ascii="Courier New" w:hAnsi="Courier New" w:cs="Courier New" w:hint="default"/>
      </w:rPr>
    </w:lvl>
    <w:lvl w:ilvl="2" w:tplc="A630F348" w:tentative="1">
      <w:start w:val="1"/>
      <w:numFmt w:val="bullet"/>
      <w:lvlText w:val=""/>
      <w:lvlJc w:val="left"/>
      <w:pPr>
        <w:ind w:left="2520" w:hanging="360"/>
      </w:pPr>
      <w:rPr>
        <w:rFonts w:ascii="Wingdings" w:hAnsi="Wingdings" w:hint="default"/>
      </w:rPr>
    </w:lvl>
    <w:lvl w:ilvl="3" w:tplc="C9DC9D30" w:tentative="1">
      <w:start w:val="1"/>
      <w:numFmt w:val="bullet"/>
      <w:lvlText w:val=""/>
      <w:lvlJc w:val="left"/>
      <w:pPr>
        <w:ind w:left="3240" w:hanging="360"/>
      </w:pPr>
      <w:rPr>
        <w:rFonts w:ascii="Symbol" w:hAnsi="Symbol" w:hint="default"/>
      </w:rPr>
    </w:lvl>
    <w:lvl w:ilvl="4" w:tplc="A15246EE" w:tentative="1">
      <w:start w:val="1"/>
      <w:numFmt w:val="bullet"/>
      <w:lvlText w:val="o"/>
      <w:lvlJc w:val="left"/>
      <w:pPr>
        <w:ind w:left="3960" w:hanging="360"/>
      </w:pPr>
      <w:rPr>
        <w:rFonts w:ascii="Courier New" w:hAnsi="Courier New" w:cs="Courier New" w:hint="default"/>
      </w:rPr>
    </w:lvl>
    <w:lvl w:ilvl="5" w:tplc="71A8D510" w:tentative="1">
      <w:start w:val="1"/>
      <w:numFmt w:val="bullet"/>
      <w:lvlText w:val=""/>
      <w:lvlJc w:val="left"/>
      <w:pPr>
        <w:ind w:left="4680" w:hanging="360"/>
      </w:pPr>
      <w:rPr>
        <w:rFonts w:ascii="Wingdings" w:hAnsi="Wingdings" w:hint="default"/>
      </w:rPr>
    </w:lvl>
    <w:lvl w:ilvl="6" w:tplc="738A0FCA" w:tentative="1">
      <w:start w:val="1"/>
      <w:numFmt w:val="bullet"/>
      <w:lvlText w:val=""/>
      <w:lvlJc w:val="left"/>
      <w:pPr>
        <w:ind w:left="5400" w:hanging="360"/>
      </w:pPr>
      <w:rPr>
        <w:rFonts w:ascii="Symbol" w:hAnsi="Symbol" w:hint="default"/>
      </w:rPr>
    </w:lvl>
    <w:lvl w:ilvl="7" w:tplc="385A5106" w:tentative="1">
      <w:start w:val="1"/>
      <w:numFmt w:val="bullet"/>
      <w:lvlText w:val="o"/>
      <w:lvlJc w:val="left"/>
      <w:pPr>
        <w:ind w:left="6120" w:hanging="360"/>
      </w:pPr>
      <w:rPr>
        <w:rFonts w:ascii="Courier New" w:hAnsi="Courier New" w:cs="Courier New" w:hint="default"/>
      </w:rPr>
    </w:lvl>
    <w:lvl w:ilvl="8" w:tplc="B9047CC6" w:tentative="1">
      <w:start w:val="1"/>
      <w:numFmt w:val="bullet"/>
      <w:lvlText w:val=""/>
      <w:lvlJc w:val="left"/>
      <w:pPr>
        <w:ind w:left="6840" w:hanging="360"/>
      </w:pPr>
      <w:rPr>
        <w:rFonts w:ascii="Wingdings" w:hAnsi="Wingdings" w:hint="default"/>
      </w:rPr>
    </w:lvl>
  </w:abstractNum>
  <w:abstractNum w:abstractNumId="11" w15:restartNumberingAfterBreak="0">
    <w:nsid w:val="230E058B"/>
    <w:multiLevelType w:val="hybridMultilevel"/>
    <w:tmpl w:val="86109C78"/>
    <w:lvl w:ilvl="0" w:tplc="D71AA6F6">
      <w:start w:val="1"/>
      <w:numFmt w:val="lowerLetter"/>
      <w:lvlText w:val="%1)"/>
      <w:lvlJc w:val="left"/>
      <w:pPr>
        <w:ind w:left="720" w:hanging="360"/>
      </w:pPr>
    </w:lvl>
    <w:lvl w:ilvl="1" w:tplc="D47E6324" w:tentative="1">
      <w:start w:val="1"/>
      <w:numFmt w:val="lowerLetter"/>
      <w:lvlText w:val="%2."/>
      <w:lvlJc w:val="left"/>
      <w:pPr>
        <w:ind w:left="1440" w:hanging="360"/>
      </w:pPr>
    </w:lvl>
    <w:lvl w:ilvl="2" w:tplc="D9922D8C" w:tentative="1">
      <w:start w:val="1"/>
      <w:numFmt w:val="lowerRoman"/>
      <w:lvlText w:val="%3."/>
      <w:lvlJc w:val="right"/>
      <w:pPr>
        <w:ind w:left="2160" w:hanging="180"/>
      </w:pPr>
    </w:lvl>
    <w:lvl w:ilvl="3" w:tplc="B0089A26" w:tentative="1">
      <w:start w:val="1"/>
      <w:numFmt w:val="decimal"/>
      <w:lvlText w:val="%4."/>
      <w:lvlJc w:val="left"/>
      <w:pPr>
        <w:ind w:left="2880" w:hanging="360"/>
      </w:pPr>
    </w:lvl>
    <w:lvl w:ilvl="4" w:tplc="432E99C2" w:tentative="1">
      <w:start w:val="1"/>
      <w:numFmt w:val="lowerLetter"/>
      <w:lvlText w:val="%5."/>
      <w:lvlJc w:val="left"/>
      <w:pPr>
        <w:ind w:left="3600" w:hanging="360"/>
      </w:pPr>
    </w:lvl>
    <w:lvl w:ilvl="5" w:tplc="118A4EFA" w:tentative="1">
      <w:start w:val="1"/>
      <w:numFmt w:val="lowerRoman"/>
      <w:lvlText w:val="%6."/>
      <w:lvlJc w:val="right"/>
      <w:pPr>
        <w:ind w:left="4320" w:hanging="180"/>
      </w:pPr>
    </w:lvl>
    <w:lvl w:ilvl="6" w:tplc="59884C4A" w:tentative="1">
      <w:start w:val="1"/>
      <w:numFmt w:val="decimal"/>
      <w:lvlText w:val="%7."/>
      <w:lvlJc w:val="left"/>
      <w:pPr>
        <w:ind w:left="5040" w:hanging="360"/>
      </w:pPr>
    </w:lvl>
    <w:lvl w:ilvl="7" w:tplc="01DA4FA0" w:tentative="1">
      <w:start w:val="1"/>
      <w:numFmt w:val="lowerLetter"/>
      <w:lvlText w:val="%8."/>
      <w:lvlJc w:val="left"/>
      <w:pPr>
        <w:ind w:left="5760" w:hanging="360"/>
      </w:pPr>
    </w:lvl>
    <w:lvl w:ilvl="8" w:tplc="0060B1DE" w:tentative="1">
      <w:start w:val="1"/>
      <w:numFmt w:val="lowerRoman"/>
      <w:lvlText w:val="%9."/>
      <w:lvlJc w:val="right"/>
      <w:pPr>
        <w:ind w:left="6480" w:hanging="180"/>
      </w:pPr>
    </w:lvl>
  </w:abstractNum>
  <w:abstractNum w:abstractNumId="12" w15:restartNumberingAfterBreak="0">
    <w:nsid w:val="2B481676"/>
    <w:multiLevelType w:val="multilevel"/>
    <w:tmpl w:val="CC9AB6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01C5C7E"/>
    <w:multiLevelType w:val="hybridMultilevel"/>
    <w:tmpl w:val="342C0AC4"/>
    <w:lvl w:ilvl="0" w:tplc="0A886C52">
      <w:start w:val="1"/>
      <w:numFmt w:val="lowerLetter"/>
      <w:lvlText w:val="%1)"/>
      <w:lvlJc w:val="left"/>
      <w:pPr>
        <w:ind w:left="720" w:hanging="360"/>
      </w:pPr>
    </w:lvl>
    <w:lvl w:ilvl="1" w:tplc="1EBEBCAC" w:tentative="1">
      <w:start w:val="1"/>
      <w:numFmt w:val="lowerLetter"/>
      <w:lvlText w:val="%2."/>
      <w:lvlJc w:val="left"/>
      <w:pPr>
        <w:ind w:left="1440" w:hanging="360"/>
      </w:pPr>
    </w:lvl>
    <w:lvl w:ilvl="2" w:tplc="AE92A004" w:tentative="1">
      <w:start w:val="1"/>
      <w:numFmt w:val="lowerRoman"/>
      <w:lvlText w:val="%3."/>
      <w:lvlJc w:val="right"/>
      <w:pPr>
        <w:ind w:left="2160" w:hanging="180"/>
      </w:pPr>
    </w:lvl>
    <w:lvl w:ilvl="3" w:tplc="3AC8923E" w:tentative="1">
      <w:start w:val="1"/>
      <w:numFmt w:val="decimal"/>
      <w:lvlText w:val="%4."/>
      <w:lvlJc w:val="left"/>
      <w:pPr>
        <w:ind w:left="2880" w:hanging="360"/>
      </w:pPr>
    </w:lvl>
    <w:lvl w:ilvl="4" w:tplc="EE0851BC" w:tentative="1">
      <w:start w:val="1"/>
      <w:numFmt w:val="lowerLetter"/>
      <w:lvlText w:val="%5."/>
      <w:lvlJc w:val="left"/>
      <w:pPr>
        <w:ind w:left="3600" w:hanging="360"/>
      </w:pPr>
    </w:lvl>
    <w:lvl w:ilvl="5" w:tplc="E9AC2A34" w:tentative="1">
      <w:start w:val="1"/>
      <w:numFmt w:val="lowerRoman"/>
      <w:lvlText w:val="%6."/>
      <w:lvlJc w:val="right"/>
      <w:pPr>
        <w:ind w:left="4320" w:hanging="180"/>
      </w:pPr>
    </w:lvl>
    <w:lvl w:ilvl="6" w:tplc="6AACE75A" w:tentative="1">
      <w:start w:val="1"/>
      <w:numFmt w:val="decimal"/>
      <w:lvlText w:val="%7."/>
      <w:lvlJc w:val="left"/>
      <w:pPr>
        <w:ind w:left="5040" w:hanging="360"/>
      </w:pPr>
    </w:lvl>
    <w:lvl w:ilvl="7" w:tplc="E4D2D264" w:tentative="1">
      <w:start w:val="1"/>
      <w:numFmt w:val="lowerLetter"/>
      <w:lvlText w:val="%8."/>
      <w:lvlJc w:val="left"/>
      <w:pPr>
        <w:ind w:left="5760" w:hanging="360"/>
      </w:pPr>
    </w:lvl>
    <w:lvl w:ilvl="8" w:tplc="F2924EE2" w:tentative="1">
      <w:start w:val="1"/>
      <w:numFmt w:val="lowerRoman"/>
      <w:lvlText w:val="%9."/>
      <w:lvlJc w:val="right"/>
      <w:pPr>
        <w:ind w:left="6480" w:hanging="180"/>
      </w:pPr>
    </w:lvl>
  </w:abstractNum>
  <w:abstractNum w:abstractNumId="14" w15:restartNumberingAfterBreak="0">
    <w:nsid w:val="35AC497E"/>
    <w:multiLevelType w:val="multilevel"/>
    <w:tmpl w:val="77A449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6E23695"/>
    <w:multiLevelType w:val="multilevel"/>
    <w:tmpl w:val="68D2D8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7C95781"/>
    <w:multiLevelType w:val="hybridMultilevel"/>
    <w:tmpl w:val="510EF63C"/>
    <w:lvl w:ilvl="0" w:tplc="8E24A44E">
      <w:start w:val="1"/>
      <w:numFmt w:val="upperRoman"/>
      <w:lvlText w:val="%1."/>
      <w:lvlJc w:val="right"/>
      <w:pPr>
        <w:ind w:left="1350" w:hanging="360"/>
      </w:pPr>
    </w:lvl>
    <w:lvl w:ilvl="1" w:tplc="B6A8E058" w:tentative="1">
      <w:start w:val="1"/>
      <w:numFmt w:val="lowerLetter"/>
      <w:lvlText w:val="%2."/>
      <w:lvlJc w:val="left"/>
      <w:pPr>
        <w:ind w:left="2070" w:hanging="360"/>
      </w:pPr>
    </w:lvl>
    <w:lvl w:ilvl="2" w:tplc="2F7C0750" w:tentative="1">
      <w:start w:val="1"/>
      <w:numFmt w:val="lowerRoman"/>
      <w:lvlText w:val="%3."/>
      <w:lvlJc w:val="right"/>
      <w:pPr>
        <w:ind w:left="2790" w:hanging="180"/>
      </w:pPr>
    </w:lvl>
    <w:lvl w:ilvl="3" w:tplc="E14474A6" w:tentative="1">
      <w:start w:val="1"/>
      <w:numFmt w:val="decimal"/>
      <w:lvlText w:val="%4."/>
      <w:lvlJc w:val="left"/>
      <w:pPr>
        <w:ind w:left="3510" w:hanging="360"/>
      </w:pPr>
    </w:lvl>
    <w:lvl w:ilvl="4" w:tplc="88D2896E" w:tentative="1">
      <w:start w:val="1"/>
      <w:numFmt w:val="lowerLetter"/>
      <w:lvlText w:val="%5."/>
      <w:lvlJc w:val="left"/>
      <w:pPr>
        <w:ind w:left="4230" w:hanging="360"/>
      </w:pPr>
    </w:lvl>
    <w:lvl w:ilvl="5" w:tplc="C0B4400E" w:tentative="1">
      <w:start w:val="1"/>
      <w:numFmt w:val="lowerRoman"/>
      <w:lvlText w:val="%6."/>
      <w:lvlJc w:val="right"/>
      <w:pPr>
        <w:ind w:left="4950" w:hanging="180"/>
      </w:pPr>
    </w:lvl>
    <w:lvl w:ilvl="6" w:tplc="E12AAC0E" w:tentative="1">
      <w:start w:val="1"/>
      <w:numFmt w:val="decimal"/>
      <w:lvlText w:val="%7."/>
      <w:lvlJc w:val="left"/>
      <w:pPr>
        <w:ind w:left="5670" w:hanging="360"/>
      </w:pPr>
    </w:lvl>
    <w:lvl w:ilvl="7" w:tplc="40464C08" w:tentative="1">
      <w:start w:val="1"/>
      <w:numFmt w:val="lowerLetter"/>
      <w:lvlText w:val="%8."/>
      <w:lvlJc w:val="left"/>
      <w:pPr>
        <w:ind w:left="6390" w:hanging="360"/>
      </w:pPr>
    </w:lvl>
    <w:lvl w:ilvl="8" w:tplc="5BB49B84" w:tentative="1">
      <w:start w:val="1"/>
      <w:numFmt w:val="lowerRoman"/>
      <w:lvlText w:val="%9."/>
      <w:lvlJc w:val="right"/>
      <w:pPr>
        <w:ind w:left="7110" w:hanging="180"/>
      </w:pPr>
    </w:lvl>
  </w:abstractNum>
  <w:abstractNum w:abstractNumId="17" w15:restartNumberingAfterBreak="0">
    <w:nsid w:val="3D634BDF"/>
    <w:multiLevelType w:val="multilevel"/>
    <w:tmpl w:val="D9E4A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8192EA3"/>
    <w:multiLevelType w:val="multilevel"/>
    <w:tmpl w:val="A64AF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1A2797F"/>
    <w:multiLevelType w:val="multilevel"/>
    <w:tmpl w:val="89C24EB8"/>
    <w:lvl w:ilvl="0">
      <w:start w:val="1"/>
      <w:numFmt w:val="decimal"/>
      <w:lvlText w:val="%1."/>
      <w:lvlJc w:val="left"/>
      <w:pPr>
        <w:tabs>
          <w:tab w:val="num" w:pos="720"/>
        </w:tabs>
        <w:ind w:left="720" w:hanging="360"/>
      </w:pPr>
      <w:rPr>
        <w:rFonts w:hint="default"/>
        <w:sz w:val="20"/>
      </w:rPr>
    </w:lvl>
    <w:lvl w:ilvl="1">
      <w:start w:val="1"/>
      <w:numFmt w:val="bullet"/>
      <w:lvlText w:val=""/>
      <w:lvlJc w:val="left"/>
      <w:pPr>
        <w:tabs>
          <w:tab w:val="num" w:pos="1620"/>
        </w:tabs>
        <w:ind w:left="162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4342194"/>
    <w:multiLevelType w:val="hybridMultilevel"/>
    <w:tmpl w:val="4D60DD7A"/>
    <w:lvl w:ilvl="0" w:tplc="D7902F66">
      <w:start w:val="1"/>
      <w:numFmt w:val="decimal"/>
      <w:lvlText w:val="%1."/>
      <w:lvlJc w:val="left"/>
      <w:pPr>
        <w:ind w:left="720" w:hanging="360"/>
      </w:pPr>
      <w:rPr>
        <w:b/>
      </w:rPr>
    </w:lvl>
    <w:lvl w:ilvl="1" w:tplc="D040AD2E" w:tentative="1">
      <w:start w:val="1"/>
      <w:numFmt w:val="lowerLetter"/>
      <w:lvlText w:val="%2."/>
      <w:lvlJc w:val="left"/>
      <w:pPr>
        <w:ind w:left="1440" w:hanging="360"/>
      </w:pPr>
    </w:lvl>
    <w:lvl w:ilvl="2" w:tplc="48AE9FFE" w:tentative="1">
      <w:start w:val="1"/>
      <w:numFmt w:val="lowerRoman"/>
      <w:lvlText w:val="%3."/>
      <w:lvlJc w:val="right"/>
      <w:pPr>
        <w:ind w:left="2160" w:hanging="180"/>
      </w:pPr>
    </w:lvl>
    <w:lvl w:ilvl="3" w:tplc="6F1058A6" w:tentative="1">
      <w:start w:val="1"/>
      <w:numFmt w:val="decimal"/>
      <w:lvlText w:val="%4."/>
      <w:lvlJc w:val="left"/>
      <w:pPr>
        <w:ind w:left="2880" w:hanging="360"/>
      </w:pPr>
    </w:lvl>
    <w:lvl w:ilvl="4" w:tplc="42841A32" w:tentative="1">
      <w:start w:val="1"/>
      <w:numFmt w:val="lowerLetter"/>
      <w:lvlText w:val="%5."/>
      <w:lvlJc w:val="left"/>
      <w:pPr>
        <w:ind w:left="3600" w:hanging="360"/>
      </w:pPr>
    </w:lvl>
    <w:lvl w:ilvl="5" w:tplc="3612D5DC" w:tentative="1">
      <w:start w:val="1"/>
      <w:numFmt w:val="lowerRoman"/>
      <w:lvlText w:val="%6."/>
      <w:lvlJc w:val="right"/>
      <w:pPr>
        <w:ind w:left="4320" w:hanging="180"/>
      </w:pPr>
    </w:lvl>
    <w:lvl w:ilvl="6" w:tplc="0D0253B4" w:tentative="1">
      <w:start w:val="1"/>
      <w:numFmt w:val="decimal"/>
      <w:lvlText w:val="%7."/>
      <w:lvlJc w:val="left"/>
      <w:pPr>
        <w:ind w:left="5040" w:hanging="360"/>
      </w:pPr>
    </w:lvl>
    <w:lvl w:ilvl="7" w:tplc="9D7E7718" w:tentative="1">
      <w:start w:val="1"/>
      <w:numFmt w:val="lowerLetter"/>
      <w:lvlText w:val="%8."/>
      <w:lvlJc w:val="left"/>
      <w:pPr>
        <w:ind w:left="5760" w:hanging="360"/>
      </w:pPr>
    </w:lvl>
    <w:lvl w:ilvl="8" w:tplc="661825EA" w:tentative="1">
      <w:start w:val="1"/>
      <w:numFmt w:val="lowerRoman"/>
      <w:lvlText w:val="%9."/>
      <w:lvlJc w:val="right"/>
      <w:pPr>
        <w:ind w:left="6480" w:hanging="180"/>
      </w:pPr>
    </w:lvl>
  </w:abstractNum>
  <w:abstractNum w:abstractNumId="21" w15:restartNumberingAfterBreak="0">
    <w:nsid w:val="56A12E45"/>
    <w:multiLevelType w:val="multilevel"/>
    <w:tmpl w:val="A5205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D1002AB"/>
    <w:multiLevelType w:val="hybridMultilevel"/>
    <w:tmpl w:val="78FE0784"/>
    <w:lvl w:ilvl="0" w:tplc="E63AF77A">
      <w:start w:val="1"/>
      <w:numFmt w:val="decimal"/>
      <w:lvlText w:val="%1."/>
      <w:lvlJc w:val="left"/>
      <w:pPr>
        <w:ind w:left="720" w:hanging="360"/>
      </w:pPr>
    </w:lvl>
    <w:lvl w:ilvl="1" w:tplc="85FA7226" w:tentative="1">
      <w:start w:val="1"/>
      <w:numFmt w:val="lowerLetter"/>
      <w:lvlText w:val="%2."/>
      <w:lvlJc w:val="left"/>
      <w:pPr>
        <w:ind w:left="1440" w:hanging="360"/>
      </w:pPr>
    </w:lvl>
    <w:lvl w:ilvl="2" w:tplc="9C5A9C9C" w:tentative="1">
      <w:start w:val="1"/>
      <w:numFmt w:val="lowerRoman"/>
      <w:lvlText w:val="%3."/>
      <w:lvlJc w:val="right"/>
      <w:pPr>
        <w:ind w:left="2160" w:hanging="180"/>
      </w:pPr>
    </w:lvl>
    <w:lvl w:ilvl="3" w:tplc="A968A258" w:tentative="1">
      <w:start w:val="1"/>
      <w:numFmt w:val="decimal"/>
      <w:lvlText w:val="%4."/>
      <w:lvlJc w:val="left"/>
      <w:pPr>
        <w:ind w:left="2880" w:hanging="360"/>
      </w:pPr>
    </w:lvl>
    <w:lvl w:ilvl="4" w:tplc="B5D2D5B8" w:tentative="1">
      <w:start w:val="1"/>
      <w:numFmt w:val="lowerLetter"/>
      <w:lvlText w:val="%5."/>
      <w:lvlJc w:val="left"/>
      <w:pPr>
        <w:ind w:left="3600" w:hanging="360"/>
      </w:pPr>
    </w:lvl>
    <w:lvl w:ilvl="5" w:tplc="AF002B88" w:tentative="1">
      <w:start w:val="1"/>
      <w:numFmt w:val="lowerRoman"/>
      <w:lvlText w:val="%6."/>
      <w:lvlJc w:val="right"/>
      <w:pPr>
        <w:ind w:left="4320" w:hanging="180"/>
      </w:pPr>
    </w:lvl>
    <w:lvl w:ilvl="6" w:tplc="5128D734" w:tentative="1">
      <w:start w:val="1"/>
      <w:numFmt w:val="decimal"/>
      <w:lvlText w:val="%7."/>
      <w:lvlJc w:val="left"/>
      <w:pPr>
        <w:ind w:left="5040" w:hanging="360"/>
      </w:pPr>
    </w:lvl>
    <w:lvl w:ilvl="7" w:tplc="75301EBC" w:tentative="1">
      <w:start w:val="1"/>
      <w:numFmt w:val="lowerLetter"/>
      <w:lvlText w:val="%8."/>
      <w:lvlJc w:val="left"/>
      <w:pPr>
        <w:ind w:left="5760" w:hanging="360"/>
      </w:pPr>
    </w:lvl>
    <w:lvl w:ilvl="8" w:tplc="74E63BB2" w:tentative="1">
      <w:start w:val="1"/>
      <w:numFmt w:val="lowerRoman"/>
      <w:lvlText w:val="%9."/>
      <w:lvlJc w:val="right"/>
      <w:pPr>
        <w:ind w:left="6480" w:hanging="180"/>
      </w:pPr>
    </w:lvl>
  </w:abstractNum>
  <w:abstractNum w:abstractNumId="23" w15:restartNumberingAfterBreak="0">
    <w:nsid w:val="5ED154DA"/>
    <w:multiLevelType w:val="multilevel"/>
    <w:tmpl w:val="D62E2B4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620"/>
        </w:tabs>
        <w:ind w:left="162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F076724"/>
    <w:multiLevelType w:val="hybridMultilevel"/>
    <w:tmpl w:val="A06CE034"/>
    <w:lvl w:ilvl="0" w:tplc="3E20DE52">
      <w:start w:val="1"/>
      <w:numFmt w:val="decimal"/>
      <w:lvlText w:val="%1."/>
      <w:lvlJc w:val="left"/>
      <w:pPr>
        <w:ind w:left="720" w:hanging="360"/>
      </w:pPr>
    </w:lvl>
    <w:lvl w:ilvl="1" w:tplc="857EAE4E" w:tentative="1">
      <w:start w:val="1"/>
      <w:numFmt w:val="lowerLetter"/>
      <w:lvlText w:val="%2."/>
      <w:lvlJc w:val="left"/>
      <w:pPr>
        <w:ind w:left="1440" w:hanging="360"/>
      </w:pPr>
    </w:lvl>
    <w:lvl w:ilvl="2" w:tplc="9314EAE2" w:tentative="1">
      <w:start w:val="1"/>
      <w:numFmt w:val="lowerRoman"/>
      <w:lvlText w:val="%3."/>
      <w:lvlJc w:val="right"/>
      <w:pPr>
        <w:ind w:left="2160" w:hanging="180"/>
      </w:pPr>
    </w:lvl>
    <w:lvl w:ilvl="3" w:tplc="89C86796" w:tentative="1">
      <w:start w:val="1"/>
      <w:numFmt w:val="decimal"/>
      <w:lvlText w:val="%4."/>
      <w:lvlJc w:val="left"/>
      <w:pPr>
        <w:ind w:left="2880" w:hanging="360"/>
      </w:pPr>
    </w:lvl>
    <w:lvl w:ilvl="4" w:tplc="68E21718" w:tentative="1">
      <w:start w:val="1"/>
      <w:numFmt w:val="lowerLetter"/>
      <w:lvlText w:val="%5."/>
      <w:lvlJc w:val="left"/>
      <w:pPr>
        <w:ind w:left="3600" w:hanging="360"/>
      </w:pPr>
    </w:lvl>
    <w:lvl w:ilvl="5" w:tplc="34AAE5A6" w:tentative="1">
      <w:start w:val="1"/>
      <w:numFmt w:val="lowerRoman"/>
      <w:lvlText w:val="%6."/>
      <w:lvlJc w:val="right"/>
      <w:pPr>
        <w:ind w:left="4320" w:hanging="180"/>
      </w:pPr>
    </w:lvl>
    <w:lvl w:ilvl="6" w:tplc="918A0452" w:tentative="1">
      <w:start w:val="1"/>
      <w:numFmt w:val="decimal"/>
      <w:lvlText w:val="%7."/>
      <w:lvlJc w:val="left"/>
      <w:pPr>
        <w:ind w:left="5040" w:hanging="360"/>
      </w:pPr>
    </w:lvl>
    <w:lvl w:ilvl="7" w:tplc="280EEE60" w:tentative="1">
      <w:start w:val="1"/>
      <w:numFmt w:val="lowerLetter"/>
      <w:lvlText w:val="%8."/>
      <w:lvlJc w:val="left"/>
      <w:pPr>
        <w:ind w:left="5760" w:hanging="360"/>
      </w:pPr>
    </w:lvl>
    <w:lvl w:ilvl="8" w:tplc="94E0E67E" w:tentative="1">
      <w:start w:val="1"/>
      <w:numFmt w:val="lowerRoman"/>
      <w:lvlText w:val="%9."/>
      <w:lvlJc w:val="right"/>
      <w:pPr>
        <w:ind w:left="6480" w:hanging="180"/>
      </w:pPr>
    </w:lvl>
  </w:abstractNum>
  <w:abstractNum w:abstractNumId="25" w15:restartNumberingAfterBreak="0">
    <w:nsid w:val="6837627A"/>
    <w:multiLevelType w:val="hybridMultilevel"/>
    <w:tmpl w:val="B4A2599E"/>
    <w:lvl w:ilvl="0" w:tplc="572A4092">
      <w:start w:val="1"/>
      <w:numFmt w:val="decimal"/>
      <w:lvlText w:val="%1."/>
      <w:lvlJc w:val="left"/>
      <w:pPr>
        <w:ind w:left="630" w:hanging="360"/>
      </w:pPr>
    </w:lvl>
    <w:lvl w:ilvl="1" w:tplc="8708E11A" w:tentative="1">
      <w:start w:val="1"/>
      <w:numFmt w:val="lowerLetter"/>
      <w:lvlText w:val="%2."/>
      <w:lvlJc w:val="left"/>
      <w:pPr>
        <w:ind w:left="1440" w:hanging="360"/>
      </w:pPr>
    </w:lvl>
    <w:lvl w:ilvl="2" w:tplc="6332108C" w:tentative="1">
      <w:start w:val="1"/>
      <w:numFmt w:val="lowerRoman"/>
      <w:lvlText w:val="%3."/>
      <w:lvlJc w:val="right"/>
      <w:pPr>
        <w:ind w:left="2160" w:hanging="180"/>
      </w:pPr>
    </w:lvl>
    <w:lvl w:ilvl="3" w:tplc="41DAAC4E" w:tentative="1">
      <w:start w:val="1"/>
      <w:numFmt w:val="decimal"/>
      <w:lvlText w:val="%4."/>
      <w:lvlJc w:val="left"/>
      <w:pPr>
        <w:ind w:left="2880" w:hanging="360"/>
      </w:pPr>
    </w:lvl>
    <w:lvl w:ilvl="4" w:tplc="C8E8E90E" w:tentative="1">
      <w:start w:val="1"/>
      <w:numFmt w:val="lowerLetter"/>
      <w:lvlText w:val="%5."/>
      <w:lvlJc w:val="left"/>
      <w:pPr>
        <w:ind w:left="3600" w:hanging="360"/>
      </w:pPr>
    </w:lvl>
    <w:lvl w:ilvl="5" w:tplc="66C277B6" w:tentative="1">
      <w:start w:val="1"/>
      <w:numFmt w:val="lowerRoman"/>
      <w:lvlText w:val="%6."/>
      <w:lvlJc w:val="right"/>
      <w:pPr>
        <w:ind w:left="4320" w:hanging="180"/>
      </w:pPr>
    </w:lvl>
    <w:lvl w:ilvl="6" w:tplc="DF32187E" w:tentative="1">
      <w:start w:val="1"/>
      <w:numFmt w:val="decimal"/>
      <w:lvlText w:val="%7."/>
      <w:lvlJc w:val="left"/>
      <w:pPr>
        <w:ind w:left="5040" w:hanging="360"/>
      </w:pPr>
    </w:lvl>
    <w:lvl w:ilvl="7" w:tplc="0068062A" w:tentative="1">
      <w:start w:val="1"/>
      <w:numFmt w:val="lowerLetter"/>
      <w:lvlText w:val="%8."/>
      <w:lvlJc w:val="left"/>
      <w:pPr>
        <w:ind w:left="5760" w:hanging="360"/>
      </w:pPr>
    </w:lvl>
    <w:lvl w:ilvl="8" w:tplc="BC50BA56" w:tentative="1">
      <w:start w:val="1"/>
      <w:numFmt w:val="lowerRoman"/>
      <w:lvlText w:val="%9."/>
      <w:lvlJc w:val="right"/>
      <w:pPr>
        <w:ind w:left="6480" w:hanging="180"/>
      </w:pPr>
    </w:lvl>
  </w:abstractNum>
  <w:abstractNum w:abstractNumId="26" w15:restartNumberingAfterBreak="0">
    <w:nsid w:val="72586BB4"/>
    <w:multiLevelType w:val="hybridMultilevel"/>
    <w:tmpl w:val="7E32CF00"/>
    <w:lvl w:ilvl="0" w:tplc="65E8F804">
      <w:start w:val="1"/>
      <w:numFmt w:val="decimal"/>
      <w:lvlText w:val="%1."/>
      <w:lvlJc w:val="left"/>
      <w:pPr>
        <w:ind w:left="720" w:hanging="360"/>
      </w:pPr>
    </w:lvl>
    <w:lvl w:ilvl="1" w:tplc="3C3C1684" w:tentative="1">
      <w:start w:val="1"/>
      <w:numFmt w:val="lowerLetter"/>
      <w:lvlText w:val="%2."/>
      <w:lvlJc w:val="left"/>
      <w:pPr>
        <w:ind w:left="1440" w:hanging="360"/>
      </w:pPr>
    </w:lvl>
    <w:lvl w:ilvl="2" w:tplc="4BECFDC4" w:tentative="1">
      <w:start w:val="1"/>
      <w:numFmt w:val="lowerRoman"/>
      <w:lvlText w:val="%3."/>
      <w:lvlJc w:val="right"/>
      <w:pPr>
        <w:ind w:left="2160" w:hanging="180"/>
      </w:pPr>
    </w:lvl>
    <w:lvl w:ilvl="3" w:tplc="11C03854" w:tentative="1">
      <w:start w:val="1"/>
      <w:numFmt w:val="decimal"/>
      <w:lvlText w:val="%4."/>
      <w:lvlJc w:val="left"/>
      <w:pPr>
        <w:ind w:left="2880" w:hanging="360"/>
      </w:pPr>
    </w:lvl>
    <w:lvl w:ilvl="4" w:tplc="459CDB78" w:tentative="1">
      <w:start w:val="1"/>
      <w:numFmt w:val="lowerLetter"/>
      <w:lvlText w:val="%5."/>
      <w:lvlJc w:val="left"/>
      <w:pPr>
        <w:ind w:left="3600" w:hanging="360"/>
      </w:pPr>
    </w:lvl>
    <w:lvl w:ilvl="5" w:tplc="1C80AE42" w:tentative="1">
      <w:start w:val="1"/>
      <w:numFmt w:val="lowerRoman"/>
      <w:lvlText w:val="%6."/>
      <w:lvlJc w:val="right"/>
      <w:pPr>
        <w:ind w:left="4320" w:hanging="180"/>
      </w:pPr>
    </w:lvl>
    <w:lvl w:ilvl="6" w:tplc="A8461B78" w:tentative="1">
      <w:start w:val="1"/>
      <w:numFmt w:val="decimal"/>
      <w:lvlText w:val="%7."/>
      <w:lvlJc w:val="left"/>
      <w:pPr>
        <w:ind w:left="5040" w:hanging="360"/>
      </w:pPr>
    </w:lvl>
    <w:lvl w:ilvl="7" w:tplc="3F7C0C58" w:tentative="1">
      <w:start w:val="1"/>
      <w:numFmt w:val="lowerLetter"/>
      <w:lvlText w:val="%8."/>
      <w:lvlJc w:val="left"/>
      <w:pPr>
        <w:ind w:left="5760" w:hanging="360"/>
      </w:pPr>
    </w:lvl>
    <w:lvl w:ilvl="8" w:tplc="EBD60E3C" w:tentative="1">
      <w:start w:val="1"/>
      <w:numFmt w:val="lowerRoman"/>
      <w:lvlText w:val="%9."/>
      <w:lvlJc w:val="right"/>
      <w:pPr>
        <w:ind w:left="6480" w:hanging="180"/>
      </w:pPr>
    </w:lvl>
  </w:abstractNum>
  <w:abstractNum w:abstractNumId="27" w15:restartNumberingAfterBreak="0">
    <w:nsid w:val="7DA21294"/>
    <w:multiLevelType w:val="hybridMultilevel"/>
    <w:tmpl w:val="2FEAB29E"/>
    <w:lvl w:ilvl="0" w:tplc="FF74AB2E">
      <w:start w:val="1"/>
      <w:numFmt w:val="decimal"/>
      <w:lvlText w:val="%1."/>
      <w:lvlJc w:val="left"/>
      <w:pPr>
        <w:ind w:left="720" w:hanging="360"/>
      </w:pPr>
    </w:lvl>
    <w:lvl w:ilvl="1" w:tplc="8866534C" w:tentative="1">
      <w:start w:val="1"/>
      <w:numFmt w:val="lowerLetter"/>
      <w:lvlText w:val="%2."/>
      <w:lvlJc w:val="left"/>
      <w:pPr>
        <w:ind w:left="1440" w:hanging="360"/>
      </w:pPr>
    </w:lvl>
    <w:lvl w:ilvl="2" w:tplc="053C4F40" w:tentative="1">
      <w:start w:val="1"/>
      <w:numFmt w:val="lowerRoman"/>
      <w:lvlText w:val="%3."/>
      <w:lvlJc w:val="right"/>
      <w:pPr>
        <w:ind w:left="2160" w:hanging="180"/>
      </w:pPr>
    </w:lvl>
    <w:lvl w:ilvl="3" w:tplc="A594BCA8" w:tentative="1">
      <w:start w:val="1"/>
      <w:numFmt w:val="decimal"/>
      <w:lvlText w:val="%4."/>
      <w:lvlJc w:val="left"/>
      <w:pPr>
        <w:ind w:left="2880" w:hanging="360"/>
      </w:pPr>
    </w:lvl>
    <w:lvl w:ilvl="4" w:tplc="FBDCBFE8" w:tentative="1">
      <w:start w:val="1"/>
      <w:numFmt w:val="lowerLetter"/>
      <w:lvlText w:val="%5."/>
      <w:lvlJc w:val="left"/>
      <w:pPr>
        <w:ind w:left="3600" w:hanging="360"/>
      </w:pPr>
    </w:lvl>
    <w:lvl w:ilvl="5" w:tplc="BE4C1392" w:tentative="1">
      <w:start w:val="1"/>
      <w:numFmt w:val="lowerRoman"/>
      <w:lvlText w:val="%6."/>
      <w:lvlJc w:val="right"/>
      <w:pPr>
        <w:ind w:left="4320" w:hanging="180"/>
      </w:pPr>
    </w:lvl>
    <w:lvl w:ilvl="6" w:tplc="27287700" w:tentative="1">
      <w:start w:val="1"/>
      <w:numFmt w:val="decimal"/>
      <w:lvlText w:val="%7."/>
      <w:lvlJc w:val="left"/>
      <w:pPr>
        <w:ind w:left="5040" w:hanging="360"/>
      </w:pPr>
    </w:lvl>
    <w:lvl w:ilvl="7" w:tplc="B3347ECE" w:tentative="1">
      <w:start w:val="1"/>
      <w:numFmt w:val="lowerLetter"/>
      <w:lvlText w:val="%8."/>
      <w:lvlJc w:val="left"/>
      <w:pPr>
        <w:ind w:left="5760" w:hanging="360"/>
      </w:pPr>
    </w:lvl>
    <w:lvl w:ilvl="8" w:tplc="3E2EF2C8" w:tentative="1">
      <w:start w:val="1"/>
      <w:numFmt w:val="lowerRoman"/>
      <w:lvlText w:val="%9."/>
      <w:lvlJc w:val="right"/>
      <w:pPr>
        <w:ind w:left="6480" w:hanging="180"/>
      </w:pPr>
    </w:lvl>
  </w:abstractNum>
  <w:num w:numId="1">
    <w:abstractNumId w:val="18"/>
  </w:num>
  <w:num w:numId="2">
    <w:abstractNumId w:val="12"/>
  </w:num>
  <w:num w:numId="3">
    <w:abstractNumId w:val="14"/>
  </w:num>
  <w:num w:numId="4">
    <w:abstractNumId w:val="3"/>
  </w:num>
  <w:num w:numId="5">
    <w:abstractNumId w:val="1"/>
  </w:num>
  <w:num w:numId="6">
    <w:abstractNumId w:val="20"/>
  </w:num>
  <w:num w:numId="7">
    <w:abstractNumId w:val="24"/>
  </w:num>
  <w:num w:numId="8">
    <w:abstractNumId w:val="23"/>
  </w:num>
  <w:num w:numId="9">
    <w:abstractNumId w:val="9"/>
  </w:num>
  <w:num w:numId="10">
    <w:abstractNumId w:val="22"/>
  </w:num>
  <w:num w:numId="11">
    <w:abstractNumId w:val="19"/>
  </w:num>
  <w:num w:numId="12">
    <w:abstractNumId w:val="4"/>
  </w:num>
  <w:num w:numId="13">
    <w:abstractNumId w:val="8"/>
  </w:num>
  <w:num w:numId="14">
    <w:abstractNumId w:val="25"/>
  </w:num>
  <w:num w:numId="15">
    <w:abstractNumId w:val="16"/>
  </w:num>
  <w:num w:numId="16">
    <w:abstractNumId w:val="0"/>
  </w:num>
  <w:num w:numId="17">
    <w:abstractNumId w:val="10"/>
  </w:num>
  <w:num w:numId="18">
    <w:abstractNumId w:val="7"/>
  </w:num>
  <w:num w:numId="19">
    <w:abstractNumId w:val="13"/>
  </w:num>
  <w:num w:numId="20">
    <w:abstractNumId w:val="5"/>
  </w:num>
  <w:num w:numId="21">
    <w:abstractNumId w:val="6"/>
  </w:num>
  <w:num w:numId="22">
    <w:abstractNumId w:val="11"/>
  </w:num>
  <w:num w:numId="23">
    <w:abstractNumId w:val="27"/>
  </w:num>
  <w:num w:numId="24">
    <w:abstractNumId w:val="26"/>
  </w:num>
  <w:num w:numId="25">
    <w:abstractNumId w:val="17"/>
  </w:num>
  <w:num w:numId="26">
    <w:abstractNumId w:val="2"/>
  </w:num>
  <w:num w:numId="27">
    <w:abstractNumId w:val="15"/>
  </w:num>
  <w:num w:numId="28">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646C7"/>
    <w:rsid w:val="00006A17"/>
    <w:rsid w:val="00013A7C"/>
    <w:rsid w:val="0001539F"/>
    <w:rsid w:val="00022A2D"/>
    <w:rsid w:val="000241AB"/>
    <w:rsid w:val="00030AA5"/>
    <w:rsid w:val="00035F24"/>
    <w:rsid w:val="000424ED"/>
    <w:rsid w:val="00043892"/>
    <w:rsid w:val="00047BE0"/>
    <w:rsid w:val="00047D4D"/>
    <w:rsid w:val="00055B2A"/>
    <w:rsid w:val="00060815"/>
    <w:rsid w:val="0006687E"/>
    <w:rsid w:val="0007290D"/>
    <w:rsid w:val="00072DC8"/>
    <w:rsid w:val="00083C8F"/>
    <w:rsid w:val="0008468F"/>
    <w:rsid w:val="0008661F"/>
    <w:rsid w:val="000A1613"/>
    <w:rsid w:val="000A2DAE"/>
    <w:rsid w:val="000A4D74"/>
    <w:rsid w:val="000B48C0"/>
    <w:rsid w:val="000B57FE"/>
    <w:rsid w:val="000D7A66"/>
    <w:rsid w:val="000E070A"/>
    <w:rsid w:val="000E5BAA"/>
    <w:rsid w:val="000E5C09"/>
    <w:rsid w:val="000E744A"/>
    <w:rsid w:val="000F0041"/>
    <w:rsid w:val="000F21E5"/>
    <w:rsid w:val="000F45CD"/>
    <w:rsid w:val="00107F1C"/>
    <w:rsid w:val="00117D4D"/>
    <w:rsid w:val="00120CA9"/>
    <w:rsid w:val="00124A1A"/>
    <w:rsid w:val="00125DBF"/>
    <w:rsid w:val="00132610"/>
    <w:rsid w:val="00132A3A"/>
    <w:rsid w:val="0014153D"/>
    <w:rsid w:val="00154325"/>
    <w:rsid w:val="00161A66"/>
    <w:rsid w:val="001700AF"/>
    <w:rsid w:val="0017135D"/>
    <w:rsid w:val="001725B1"/>
    <w:rsid w:val="0017370F"/>
    <w:rsid w:val="00175A88"/>
    <w:rsid w:val="00180616"/>
    <w:rsid w:val="00181CC9"/>
    <w:rsid w:val="00181E45"/>
    <w:rsid w:val="001847AE"/>
    <w:rsid w:val="00191808"/>
    <w:rsid w:val="00197C85"/>
    <w:rsid w:val="001A2930"/>
    <w:rsid w:val="001A58A0"/>
    <w:rsid w:val="001B05FC"/>
    <w:rsid w:val="001B079F"/>
    <w:rsid w:val="001B27CA"/>
    <w:rsid w:val="001C4C5B"/>
    <w:rsid w:val="001C4E05"/>
    <w:rsid w:val="001D0FBC"/>
    <w:rsid w:val="001D64FE"/>
    <w:rsid w:val="001D6543"/>
    <w:rsid w:val="0020302B"/>
    <w:rsid w:val="002041C2"/>
    <w:rsid w:val="00206305"/>
    <w:rsid w:val="002102AE"/>
    <w:rsid w:val="00211F2D"/>
    <w:rsid w:val="0021323E"/>
    <w:rsid w:val="002357CE"/>
    <w:rsid w:val="00240403"/>
    <w:rsid w:val="0024077C"/>
    <w:rsid w:val="00244A9E"/>
    <w:rsid w:val="0026077D"/>
    <w:rsid w:val="00264B1E"/>
    <w:rsid w:val="002651E6"/>
    <w:rsid w:val="00271BC4"/>
    <w:rsid w:val="0027613A"/>
    <w:rsid w:val="002833F4"/>
    <w:rsid w:val="002949F1"/>
    <w:rsid w:val="00297A48"/>
    <w:rsid w:val="002A1551"/>
    <w:rsid w:val="002C11FC"/>
    <w:rsid w:val="002C6FCB"/>
    <w:rsid w:val="002D5088"/>
    <w:rsid w:val="002D6EA2"/>
    <w:rsid w:val="002E44CF"/>
    <w:rsid w:val="002E6811"/>
    <w:rsid w:val="002F69DE"/>
    <w:rsid w:val="003034A3"/>
    <w:rsid w:val="00307361"/>
    <w:rsid w:val="00312956"/>
    <w:rsid w:val="003150C4"/>
    <w:rsid w:val="00320347"/>
    <w:rsid w:val="0032265D"/>
    <w:rsid w:val="003246F2"/>
    <w:rsid w:val="00326377"/>
    <w:rsid w:val="003304DB"/>
    <w:rsid w:val="00340E1A"/>
    <w:rsid w:val="00346ADF"/>
    <w:rsid w:val="003474D6"/>
    <w:rsid w:val="00351CA6"/>
    <w:rsid w:val="00364AF0"/>
    <w:rsid w:val="00367C2D"/>
    <w:rsid w:val="00370461"/>
    <w:rsid w:val="00370B56"/>
    <w:rsid w:val="00375EE4"/>
    <w:rsid w:val="00377212"/>
    <w:rsid w:val="003814BD"/>
    <w:rsid w:val="00387624"/>
    <w:rsid w:val="003912F5"/>
    <w:rsid w:val="003A0E01"/>
    <w:rsid w:val="003A1F9C"/>
    <w:rsid w:val="003A24B6"/>
    <w:rsid w:val="003A29A9"/>
    <w:rsid w:val="003A445B"/>
    <w:rsid w:val="003B652A"/>
    <w:rsid w:val="003D4E8C"/>
    <w:rsid w:val="003E4F01"/>
    <w:rsid w:val="003E50FF"/>
    <w:rsid w:val="003E5C8A"/>
    <w:rsid w:val="003E7574"/>
    <w:rsid w:val="003E75BE"/>
    <w:rsid w:val="003F1CB0"/>
    <w:rsid w:val="003F7401"/>
    <w:rsid w:val="004064D2"/>
    <w:rsid w:val="0041375B"/>
    <w:rsid w:val="00417C14"/>
    <w:rsid w:val="00426B9E"/>
    <w:rsid w:val="00445DE0"/>
    <w:rsid w:val="0045049D"/>
    <w:rsid w:val="00451043"/>
    <w:rsid w:val="00451E82"/>
    <w:rsid w:val="004618AD"/>
    <w:rsid w:val="004675F3"/>
    <w:rsid w:val="00467A04"/>
    <w:rsid w:val="004720AA"/>
    <w:rsid w:val="00477A44"/>
    <w:rsid w:val="00477B22"/>
    <w:rsid w:val="00486487"/>
    <w:rsid w:val="00487324"/>
    <w:rsid w:val="00487A98"/>
    <w:rsid w:val="004919C5"/>
    <w:rsid w:val="004A1C39"/>
    <w:rsid w:val="004A5393"/>
    <w:rsid w:val="004A635E"/>
    <w:rsid w:val="004B203F"/>
    <w:rsid w:val="004C145F"/>
    <w:rsid w:val="004C14A7"/>
    <w:rsid w:val="004C2A1F"/>
    <w:rsid w:val="004D5FAE"/>
    <w:rsid w:val="004D7A91"/>
    <w:rsid w:val="004E1342"/>
    <w:rsid w:val="004F1792"/>
    <w:rsid w:val="00502B27"/>
    <w:rsid w:val="00517CE6"/>
    <w:rsid w:val="00520569"/>
    <w:rsid w:val="00522887"/>
    <w:rsid w:val="00537EB8"/>
    <w:rsid w:val="00553B04"/>
    <w:rsid w:val="0055543D"/>
    <w:rsid w:val="00560B75"/>
    <w:rsid w:val="00573A41"/>
    <w:rsid w:val="005740ED"/>
    <w:rsid w:val="00590296"/>
    <w:rsid w:val="005A1B50"/>
    <w:rsid w:val="005A5502"/>
    <w:rsid w:val="005A627F"/>
    <w:rsid w:val="005A6381"/>
    <w:rsid w:val="005A7C0A"/>
    <w:rsid w:val="005B58E3"/>
    <w:rsid w:val="005B5DEB"/>
    <w:rsid w:val="005B6BBB"/>
    <w:rsid w:val="005B79A5"/>
    <w:rsid w:val="005C5887"/>
    <w:rsid w:val="005C77A6"/>
    <w:rsid w:val="005D0E66"/>
    <w:rsid w:val="005D6E5E"/>
    <w:rsid w:val="005D7820"/>
    <w:rsid w:val="005E24C0"/>
    <w:rsid w:val="005E2938"/>
    <w:rsid w:val="00600B0B"/>
    <w:rsid w:val="00612A91"/>
    <w:rsid w:val="00623818"/>
    <w:rsid w:val="00633E77"/>
    <w:rsid w:val="00643D2F"/>
    <w:rsid w:val="006455C8"/>
    <w:rsid w:val="006556E8"/>
    <w:rsid w:val="006631E6"/>
    <w:rsid w:val="0067080C"/>
    <w:rsid w:val="00671BEB"/>
    <w:rsid w:val="00674DAE"/>
    <w:rsid w:val="00675677"/>
    <w:rsid w:val="00675CAA"/>
    <w:rsid w:val="00676175"/>
    <w:rsid w:val="006767D0"/>
    <w:rsid w:val="006769F1"/>
    <w:rsid w:val="0067772E"/>
    <w:rsid w:val="006849FB"/>
    <w:rsid w:val="00684DA4"/>
    <w:rsid w:val="00692047"/>
    <w:rsid w:val="006A3E14"/>
    <w:rsid w:val="006B3128"/>
    <w:rsid w:val="006C513D"/>
    <w:rsid w:val="006E07A3"/>
    <w:rsid w:val="006E3CF0"/>
    <w:rsid w:val="006F2870"/>
    <w:rsid w:val="00733BFC"/>
    <w:rsid w:val="00746445"/>
    <w:rsid w:val="0075550D"/>
    <w:rsid w:val="0075629B"/>
    <w:rsid w:val="00765D69"/>
    <w:rsid w:val="00771E7C"/>
    <w:rsid w:val="007828FD"/>
    <w:rsid w:val="00784A0B"/>
    <w:rsid w:val="00793AA0"/>
    <w:rsid w:val="00795075"/>
    <w:rsid w:val="007A2C42"/>
    <w:rsid w:val="007A3B8D"/>
    <w:rsid w:val="007A6C28"/>
    <w:rsid w:val="007B5CD0"/>
    <w:rsid w:val="007C56A5"/>
    <w:rsid w:val="007D1C55"/>
    <w:rsid w:val="007E49E5"/>
    <w:rsid w:val="007E5ED9"/>
    <w:rsid w:val="007E722D"/>
    <w:rsid w:val="007E7424"/>
    <w:rsid w:val="00801D77"/>
    <w:rsid w:val="00822B4C"/>
    <w:rsid w:val="00833352"/>
    <w:rsid w:val="008364D1"/>
    <w:rsid w:val="0084385A"/>
    <w:rsid w:val="00844106"/>
    <w:rsid w:val="00846BFE"/>
    <w:rsid w:val="00863407"/>
    <w:rsid w:val="00863C47"/>
    <w:rsid w:val="00866818"/>
    <w:rsid w:val="00870B2D"/>
    <w:rsid w:val="00874380"/>
    <w:rsid w:val="00876BFA"/>
    <w:rsid w:val="00881AD7"/>
    <w:rsid w:val="0088645E"/>
    <w:rsid w:val="0089631A"/>
    <w:rsid w:val="00897651"/>
    <w:rsid w:val="008A30FA"/>
    <w:rsid w:val="008A6B4F"/>
    <w:rsid w:val="008B634D"/>
    <w:rsid w:val="008D7FC8"/>
    <w:rsid w:val="008E7D13"/>
    <w:rsid w:val="008F2EA1"/>
    <w:rsid w:val="00901E30"/>
    <w:rsid w:val="00902E7C"/>
    <w:rsid w:val="009030D9"/>
    <w:rsid w:val="0091186F"/>
    <w:rsid w:val="009239C2"/>
    <w:rsid w:val="0092513D"/>
    <w:rsid w:val="00926A70"/>
    <w:rsid w:val="0093235C"/>
    <w:rsid w:val="0093629A"/>
    <w:rsid w:val="00944DC3"/>
    <w:rsid w:val="009452E8"/>
    <w:rsid w:val="009525A3"/>
    <w:rsid w:val="00960D2C"/>
    <w:rsid w:val="009646C7"/>
    <w:rsid w:val="00972EDB"/>
    <w:rsid w:val="00982375"/>
    <w:rsid w:val="009937E2"/>
    <w:rsid w:val="009A0317"/>
    <w:rsid w:val="009B3995"/>
    <w:rsid w:val="009B42A8"/>
    <w:rsid w:val="009C0AF3"/>
    <w:rsid w:val="009D61C4"/>
    <w:rsid w:val="009E0AD1"/>
    <w:rsid w:val="009E1C65"/>
    <w:rsid w:val="009E5552"/>
    <w:rsid w:val="009E566B"/>
    <w:rsid w:val="009F4A39"/>
    <w:rsid w:val="009F78BA"/>
    <w:rsid w:val="00A06057"/>
    <w:rsid w:val="00A135C0"/>
    <w:rsid w:val="00A15A96"/>
    <w:rsid w:val="00A15CD1"/>
    <w:rsid w:val="00A258A2"/>
    <w:rsid w:val="00A27B63"/>
    <w:rsid w:val="00A3567A"/>
    <w:rsid w:val="00A44826"/>
    <w:rsid w:val="00A47806"/>
    <w:rsid w:val="00A519F5"/>
    <w:rsid w:val="00A52E87"/>
    <w:rsid w:val="00A61B16"/>
    <w:rsid w:val="00A62465"/>
    <w:rsid w:val="00A638CB"/>
    <w:rsid w:val="00A82D4D"/>
    <w:rsid w:val="00A86310"/>
    <w:rsid w:val="00A93EB1"/>
    <w:rsid w:val="00A95A1A"/>
    <w:rsid w:val="00AA06B4"/>
    <w:rsid w:val="00AA3E75"/>
    <w:rsid w:val="00AA478B"/>
    <w:rsid w:val="00AA4E11"/>
    <w:rsid w:val="00AB155D"/>
    <w:rsid w:val="00AC31AF"/>
    <w:rsid w:val="00AD0E69"/>
    <w:rsid w:val="00AD1969"/>
    <w:rsid w:val="00AD24CA"/>
    <w:rsid w:val="00AD5CF1"/>
    <w:rsid w:val="00B0059B"/>
    <w:rsid w:val="00B074D7"/>
    <w:rsid w:val="00B17925"/>
    <w:rsid w:val="00B2148D"/>
    <w:rsid w:val="00B239C3"/>
    <w:rsid w:val="00B26A4C"/>
    <w:rsid w:val="00B34EEB"/>
    <w:rsid w:val="00B351BF"/>
    <w:rsid w:val="00B3554C"/>
    <w:rsid w:val="00B374DC"/>
    <w:rsid w:val="00B41C0B"/>
    <w:rsid w:val="00B463D7"/>
    <w:rsid w:val="00B52AFF"/>
    <w:rsid w:val="00B53423"/>
    <w:rsid w:val="00B563BF"/>
    <w:rsid w:val="00B56C8A"/>
    <w:rsid w:val="00B5768B"/>
    <w:rsid w:val="00B57B21"/>
    <w:rsid w:val="00B64738"/>
    <w:rsid w:val="00B66730"/>
    <w:rsid w:val="00B74294"/>
    <w:rsid w:val="00B75F9B"/>
    <w:rsid w:val="00B912BB"/>
    <w:rsid w:val="00B9215E"/>
    <w:rsid w:val="00B940C3"/>
    <w:rsid w:val="00B97654"/>
    <w:rsid w:val="00BE4284"/>
    <w:rsid w:val="00BE45D0"/>
    <w:rsid w:val="00BE7BD0"/>
    <w:rsid w:val="00BF3B60"/>
    <w:rsid w:val="00BF73A4"/>
    <w:rsid w:val="00C068E3"/>
    <w:rsid w:val="00C16F52"/>
    <w:rsid w:val="00C27B2F"/>
    <w:rsid w:val="00C34381"/>
    <w:rsid w:val="00C57778"/>
    <w:rsid w:val="00C72E46"/>
    <w:rsid w:val="00C72E82"/>
    <w:rsid w:val="00C8468A"/>
    <w:rsid w:val="00CA56E6"/>
    <w:rsid w:val="00CA7039"/>
    <w:rsid w:val="00CC0482"/>
    <w:rsid w:val="00CC7D36"/>
    <w:rsid w:val="00CE0DF1"/>
    <w:rsid w:val="00CE2CDB"/>
    <w:rsid w:val="00CF16A2"/>
    <w:rsid w:val="00CF18CB"/>
    <w:rsid w:val="00CF4B03"/>
    <w:rsid w:val="00D02364"/>
    <w:rsid w:val="00D02521"/>
    <w:rsid w:val="00D03047"/>
    <w:rsid w:val="00D11448"/>
    <w:rsid w:val="00D26977"/>
    <w:rsid w:val="00D27477"/>
    <w:rsid w:val="00D3417C"/>
    <w:rsid w:val="00D54259"/>
    <w:rsid w:val="00D56DBD"/>
    <w:rsid w:val="00D62E3E"/>
    <w:rsid w:val="00D631EC"/>
    <w:rsid w:val="00D74530"/>
    <w:rsid w:val="00D773E2"/>
    <w:rsid w:val="00D774E2"/>
    <w:rsid w:val="00D84EBF"/>
    <w:rsid w:val="00D86935"/>
    <w:rsid w:val="00D9184C"/>
    <w:rsid w:val="00D94B92"/>
    <w:rsid w:val="00D94D36"/>
    <w:rsid w:val="00D957A1"/>
    <w:rsid w:val="00DA0231"/>
    <w:rsid w:val="00DA16B0"/>
    <w:rsid w:val="00DA2AEB"/>
    <w:rsid w:val="00DB7A4E"/>
    <w:rsid w:val="00DC4E5A"/>
    <w:rsid w:val="00DC7CC2"/>
    <w:rsid w:val="00DE7D5A"/>
    <w:rsid w:val="00DF4EB8"/>
    <w:rsid w:val="00DF6306"/>
    <w:rsid w:val="00DF6DEB"/>
    <w:rsid w:val="00E02286"/>
    <w:rsid w:val="00E20416"/>
    <w:rsid w:val="00E25E5B"/>
    <w:rsid w:val="00E27868"/>
    <w:rsid w:val="00E35451"/>
    <w:rsid w:val="00E56FC8"/>
    <w:rsid w:val="00E67918"/>
    <w:rsid w:val="00E679D8"/>
    <w:rsid w:val="00E71CBF"/>
    <w:rsid w:val="00E74E82"/>
    <w:rsid w:val="00E81BD3"/>
    <w:rsid w:val="00EA5142"/>
    <w:rsid w:val="00EB12CC"/>
    <w:rsid w:val="00ED4AA0"/>
    <w:rsid w:val="00EE2479"/>
    <w:rsid w:val="00EF1EA9"/>
    <w:rsid w:val="00F12A8E"/>
    <w:rsid w:val="00F2698F"/>
    <w:rsid w:val="00F36D10"/>
    <w:rsid w:val="00F43C2E"/>
    <w:rsid w:val="00F5055C"/>
    <w:rsid w:val="00F50D11"/>
    <w:rsid w:val="00F51838"/>
    <w:rsid w:val="00F675EC"/>
    <w:rsid w:val="00F73FA4"/>
    <w:rsid w:val="00F90E0D"/>
    <w:rsid w:val="00F9372A"/>
    <w:rsid w:val="00FB14E7"/>
    <w:rsid w:val="00FB1E45"/>
    <w:rsid w:val="00FC34F6"/>
    <w:rsid w:val="00FC5604"/>
    <w:rsid w:val="00FE1C9F"/>
    <w:rsid w:val="00FF0D11"/>
    <w:rsid w:val="00FF0F97"/>
    <w:rsid w:val="00FF2280"/>
    <w:rsid w:val="00FF6CB1"/>
    <w:rsid w:val="00FF75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CC5668C"/>
  <w15:docId w15:val="{DA84F9E7-B674-4C54-995E-8C6B28AAAD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BCE"/>
    <w:rPr>
      <w:sz w:val="24"/>
      <w:szCs w:val="24"/>
    </w:rPr>
  </w:style>
  <w:style w:type="paragraph" w:styleId="Heading1">
    <w:name w:val="heading 1"/>
    <w:basedOn w:val="Normal"/>
    <w:next w:val="Normal"/>
    <w:link w:val="Heading1Char"/>
    <w:qFormat/>
    <w:rsid w:val="00EF7B96"/>
    <w:pPr>
      <w:keepNext/>
      <w:spacing w:before="240" w:after="60"/>
      <w:outlineLvl w:val="0"/>
    </w:pPr>
    <w:rPr>
      <w:b/>
      <w:bCs/>
      <w:kern w:val="36"/>
      <w:sz w:val="48"/>
      <w:szCs w:val="48"/>
    </w:rPr>
  </w:style>
  <w:style w:type="paragraph" w:styleId="Heading2">
    <w:name w:val="heading 2"/>
    <w:basedOn w:val="Normal"/>
    <w:next w:val="Normal"/>
    <w:qFormat/>
    <w:rsid w:val="00EF7B96"/>
    <w:pPr>
      <w:keepNext/>
      <w:spacing w:before="240" w:after="60"/>
      <w:outlineLvl w:val="1"/>
    </w:pPr>
    <w:rPr>
      <w:b/>
      <w:bCs/>
      <w:iCs/>
      <w:sz w:val="36"/>
      <w:szCs w:val="36"/>
    </w:rPr>
  </w:style>
  <w:style w:type="paragraph" w:styleId="Heading3">
    <w:name w:val="heading 3"/>
    <w:basedOn w:val="Normal"/>
    <w:next w:val="Normal"/>
    <w:link w:val="Heading3Char"/>
    <w:qFormat/>
    <w:rsid w:val="00EF7B96"/>
    <w:pPr>
      <w:keepNext/>
      <w:spacing w:before="240" w:after="60"/>
      <w:outlineLvl w:val="2"/>
    </w:pPr>
    <w:rPr>
      <w:b/>
      <w:bCs/>
      <w:sz w:val="28"/>
      <w:szCs w:val="28"/>
    </w:rPr>
  </w:style>
  <w:style w:type="paragraph" w:styleId="Heading4">
    <w:name w:val="heading 4"/>
    <w:basedOn w:val="Normal"/>
    <w:next w:val="Normal"/>
    <w:qFormat/>
    <w:rsid w:val="00EF7B96"/>
    <w:pPr>
      <w:keepNext/>
      <w:spacing w:before="240" w:after="60"/>
      <w:outlineLvl w:val="3"/>
    </w:pPr>
    <w:rPr>
      <w:b/>
      <w:bCs/>
    </w:rPr>
  </w:style>
  <w:style w:type="paragraph" w:styleId="Heading5">
    <w:name w:val="heading 5"/>
    <w:basedOn w:val="Normal"/>
    <w:next w:val="Normal"/>
    <w:qFormat/>
    <w:rsid w:val="00EF7B96"/>
    <w:pPr>
      <w:spacing w:before="240" w:after="60"/>
      <w:outlineLvl w:val="4"/>
    </w:pPr>
    <w:rPr>
      <w:b/>
      <w:bCs/>
      <w:iCs/>
      <w:sz w:val="20"/>
      <w:szCs w:val="20"/>
    </w:rPr>
  </w:style>
  <w:style w:type="paragraph" w:styleId="Heading6">
    <w:name w:val="heading 6"/>
    <w:basedOn w:val="Normal"/>
    <w:next w:val="Normal"/>
    <w:qFormat/>
    <w:rsid w:val="00EF7B96"/>
    <w:pPr>
      <w:spacing w:before="240" w:after="60"/>
      <w:outlineLvl w:val="5"/>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068E3"/>
    <w:pPr>
      <w:tabs>
        <w:tab w:val="center" w:pos="4680"/>
        <w:tab w:val="right" w:pos="9360"/>
      </w:tabs>
    </w:pPr>
  </w:style>
  <w:style w:type="character" w:customStyle="1" w:styleId="HeaderChar">
    <w:name w:val="Header Char"/>
    <w:basedOn w:val="DefaultParagraphFont"/>
    <w:link w:val="Header"/>
    <w:uiPriority w:val="99"/>
    <w:rsid w:val="00C068E3"/>
    <w:rPr>
      <w:sz w:val="24"/>
      <w:szCs w:val="24"/>
    </w:rPr>
  </w:style>
  <w:style w:type="paragraph" w:styleId="Footer">
    <w:name w:val="footer"/>
    <w:basedOn w:val="Normal"/>
    <w:link w:val="FooterChar"/>
    <w:uiPriority w:val="99"/>
    <w:unhideWhenUsed/>
    <w:rsid w:val="00C068E3"/>
    <w:pPr>
      <w:tabs>
        <w:tab w:val="center" w:pos="4680"/>
        <w:tab w:val="right" w:pos="9360"/>
      </w:tabs>
    </w:pPr>
  </w:style>
  <w:style w:type="character" w:customStyle="1" w:styleId="FooterChar">
    <w:name w:val="Footer Char"/>
    <w:basedOn w:val="DefaultParagraphFont"/>
    <w:link w:val="Footer"/>
    <w:uiPriority w:val="99"/>
    <w:rsid w:val="00C068E3"/>
    <w:rPr>
      <w:sz w:val="24"/>
      <w:szCs w:val="24"/>
    </w:rPr>
  </w:style>
  <w:style w:type="paragraph" w:styleId="NormalWeb">
    <w:name w:val="Normal (Web)"/>
    <w:basedOn w:val="Normal"/>
    <w:uiPriority w:val="99"/>
    <w:unhideWhenUsed/>
    <w:rsid w:val="00B374DC"/>
    <w:pPr>
      <w:spacing w:before="100" w:beforeAutospacing="1" w:after="100" w:afterAutospacing="1"/>
    </w:pPr>
  </w:style>
  <w:style w:type="paragraph" w:styleId="ListParagraph">
    <w:name w:val="List Paragraph"/>
    <w:basedOn w:val="Normal"/>
    <w:uiPriority w:val="34"/>
    <w:qFormat/>
    <w:rsid w:val="00E679D8"/>
    <w:pPr>
      <w:ind w:left="720"/>
      <w:contextualSpacing/>
    </w:pPr>
  </w:style>
  <w:style w:type="character" w:styleId="Strong">
    <w:name w:val="Strong"/>
    <w:basedOn w:val="DefaultParagraphFont"/>
    <w:uiPriority w:val="22"/>
    <w:qFormat/>
    <w:rsid w:val="00D56DBD"/>
    <w:rPr>
      <w:b/>
      <w:bCs/>
    </w:rPr>
  </w:style>
  <w:style w:type="character" w:styleId="Emphasis">
    <w:name w:val="Emphasis"/>
    <w:basedOn w:val="DefaultParagraphFont"/>
    <w:uiPriority w:val="20"/>
    <w:qFormat/>
    <w:rsid w:val="00D56DBD"/>
    <w:rPr>
      <w:i/>
      <w:iCs/>
    </w:rPr>
  </w:style>
  <w:style w:type="character" w:styleId="Hyperlink">
    <w:name w:val="Hyperlink"/>
    <w:basedOn w:val="DefaultParagraphFont"/>
    <w:uiPriority w:val="99"/>
    <w:unhideWhenUsed/>
    <w:rsid w:val="005D6E5E"/>
    <w:rPr>
      <w:color w:val="0000FF"/>
      <w:u w:val="single"/>
    </w:rPr>
  </w:style>
  <w:style w:type="paragraph" w:styleId="BalloonText">
    <w:name w:val="Balloon Text"/>
    <w:basedOn w:val="Normal"/>
    <w:link w:val="BalloonTextChar"/>
    <w:uiPriority w:val="99"/>
    <w:semiHidden/>
    <w:unhideWhenUsed/>
    <w:rsid w:val="005B79A5"/>
    <w:rPr>
      <w:rFonts w:ascii="Tahoma" w:hAnsi="Tahoma" w:cs="Tahoma"/>
      <w:sz w:val="16"/>
      <w:szCs w:val="16"/>
    </w:rPr>
  </w:style>
  <w:style w:type="character" w:customStyle="1" w:styleId="BalloonTextChar">
    <w:name w:val="Balloon Text Char"/>
    <w:basedOn w:val="DefaultParagraphFont"/>
    <w:link w:val="BalloonText"/>
    <w:uiPriority w:val="99"/>
    <w:semiHidden/>
    <w:rsid w:val="005B79A5"/>
    <w:rPr>
      <w:rFonts w:ascii="Tahoma" w:hAnsi="Tahoma" w:cs="Tahoma"/>
      <w:sz w:val="16"/>
      <w:szCs w:val="16"/>
    </w:rPr>
  </w:style>
  <w:style w:type="paragraph" w:customStyle="1" w:styleId="comp">
    <w:name w:val="comp"/>
    <w:basedOn w:val="Normal"/>
    <w:rsid w:val="00B5768B"/>
    <w:pPr>
      <w:spacing w:before="100" w:beforeAutospacing="1" w:after="100" w:afterAutospacing="1"/>
    </w:pPr>
  </w:style>
  <w:style w:type="paragraph" w:customStyle="1" w:styleId="annotation">
    <w:name w:val="annotation"/>
    <w:basedOn w:val="Normal"/>
    <w:rsid w:val="004F1792"/>
    <w:pPr>
      <w:spacing w:before="100" w:beforeAutospacing="1" w:after="100" w:afterAutospacing="1"/>
    </w:pPr>
  </w:style>
  <w:style w:type="character" w:customStyle="1" w:styleId="Heading1Char">
    <w:name w:val="Heading 1 Char"/>
    <w:basedOn w:val="DefaultParagraphFont"/>
    <w:link w:val="Heading1"/>
    <w:rsid w:val="00D84EBF"/>
    <w:rPr>
      <w:b/>
      <w:bCs/>
      <w:kern w:val="36"/>
      <w:sz w:val="48"/>
      <w:szCs w:val="48"/>
    </w:rPr>
  </w:style>
  <w:style w:type="character" w:customStyle="1" w:styleId="Heading3Char">
    <w:name w:val="Heading 3 Char"/>
    <w:basedOn w:val="DefaultParagraphFont"/>
    <w:link w:val="Heading3"/>
    <w:rsid w:val="00D84EBF"/>
    <w:rPr>
      <w:b/>
      <w:bCs/>
      <w:sz w:val="28"/>
      <w:szCs w:val="28"/>
    </w:rPr>
  </w:style>
  <w:style w:type="character" w:customStyle="1" w:styleId="internlinks">
    <w:name w:val="internlinks"/>
    <w:basedOn w:val="DefaultParagraphFont"/>
    <w:rsid w:val="006E3CF0"/>
  </w:style>
  <w:style w:type="character" w:customStyle="1" w:styleId="ls2">
    <w:name w:val="ls2"/>
    <w:basedOn w:val="DefaultParagraphFont"/>
    <w:rsid w:val="00DF6306"/>
  </w:style>
  <w:style w:type="character" w:customStyle="1" w:styleId="ff2">
    <w:name w:val="ff2"/>
    <w:basedOn w:val="DefaultParagraphFont"/>
    <w:rsid w:val="00F50D11"/>
  </w:style>
  <w:style w:type="character" w:customStyle="1" w:styleId="a">
    <w:name w:val="_"/>
    <w:basedOn w:val="DefaultParagraphFont"/>
    <w:rsid w:val="00F50D11"/>
  </w:style>
  <w:style w:type="character" w:customStyle="1" w:styleId="ls1">
    <w:name w:val="ls1"/>
    <w:basedOn w:val="DefaultParagraphFont"/>
    <w:rsid w:val="00F50D11"/>
  </w:style>
  <w:style w:type="character" w:customStyle="1" w:styleId="ls12">
    <w:name w:val="ls12"/>
    <w:basedOn w:val="DefaultParagraphFont"/>
    <w:rsid w:val="00F50D11"/>
  </w:style>
  <w:style w:type="character" w:customStyle="1" w:styleId="ff3">
    <w:name w:val="ff3"/>
    <w:basedOn w:val="DefaultParagraphFont"/>
    <w:rsid w:val="00692047"/>
  </w:style>
  <w:style w:type="character" w:customStyle="1" w:styleId="ff7">
    <w:name w:val="ff7"/>
    <w:basedOn w:val="DefaultParagraphFont"/>
    <w:rsid w:val="00351CA6"/>
  </w:style>
  <w:style w:type="character" w:customStyle="1" w:styleId="mntl-inline-citation">
    <w:name w:val="mntl-inline-citation"/>
    <w:basedOn w:val="DefaultParagraphFont"/>
    <w:rsid w:val="00E81BD3"/>
  </w:style>
  <w:style w:type="character" w:customStyle="1" w:styleId="term">
    <w:name w:val="term"/>
    <w:basedOn w:val="DefaultParagraphFont"/>
    <w:rsid w:val="00DC4E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3877</TotalTime>
  <Pages>7</Pages>
  <Words>1314</Words>
  <Characters>7495</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kanyi</cp:lastModifiedBy>
  <cp:revision>139</cp:revision>
  <dcterms:created xsi:type="dcterms:W3CDTF">2020-06-06T13:14:00Z</dcterms:created>
  <dcterms:modified xsi:type="dcterms:W3CDTF">2020-11-14T13:54:00Z</dcterms:modified>
</cp:coreProperties>
</file>